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1f497d"/>
          <w:rtl w:val="0"/>
        </w:rPr>
        <w:t xml:space="preserve">T</w:t>
      </w:r>
      <w:r w:rsidDel="00000000" w:rsidR="00000000" w:rsidRPr="00000000">
        <w:rPr>
          <w:rtl w:val="0"/>
        </w:rPr>
        <w:t xml:space="preserve">OPIC:  Time Management</w:t>
        <w:tab/>
        <w:tab/>
        <w:tab/>
      </w:r>
    </w:p>
    <w:p w:rsidR="00000000" w:rsidDel="00000000" w:rsidP="00000000" w:rsidRDefault="00000000" w:rsidRPr="00000000" w14:paraId="00000002">
      <w:pPr>
        <w:rPr/>
      </w:pPr>
      <w:r w:rsidDel="00000000" w:rsidR="00000000" w:rsidRPr="00000000">
        <w:rPr>
          <w:rtl w:val="0"/>
        </w:rPr>
        <w:t xml:space="preserve">FOCUS QUESTION:  Do students know how their time is spent?</w:t>
      </w:r>
    </w:p>
    <w:p w:rsidR="00000000" w:rsidDel="00000000" w:rsidP="00000000" w:rsidRDefault="00000000" w:rsidRPr="00000000" w14:paraId="00000003">
      <w:pPr>
        <w:rPr/>
      </w:pPr>
      <w:r w:rsidDel="00000000" w:rsidR="00000000" w:rsidRPr="00000000">
        <w:rPr>
          <w:rtl w:val="0"/>
        </w:rPr>
        <w:t xml:space="preserve">MATERIALS:  Paper, writing utensil, handouts</w:t>
      </w:r>
    </w:p>
    <w:p w:rsidR="00000000" w:rsidDel="00000000" w:rsidP="00000000" w:rsidRDefault="00000000" w:rsidRPr="00000000" w14:paraId="00000004">
      <w:pPr>
        <w:rPr/>
      </w:pPr>
      <w:r w:rsidDel="00000000" w:rsidR="00000000" w:rsidRPr="00000000">
        <w:rPr>
          <w:rtl w:val="0"/>
        </w:rPr>
        <w:t xml:space="preserve">GRADE LEVEL:  Middle/Secondary </w:t>
      </w:r>
    </w:p>
    <w:p w:rsidR="00000000" w:rsidDel="00000000" w:rsidP="00000000" w:rsidRDefault="00000000" w:rsidRPr="00000000" w14:paraId="00000005">
      <w:pPr>
        <w:rPr/>
      </w:pPr>
      <w:r w:rsidDel="00000000" w:rsidR="00000000" w:rsidRPr="00000000">
        <w:rPr>
          <w:rtl w:val="0"/>
        </w:rPr>
        <w:t xml:space="preserve">TIME: 45 minutes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BASIC INFORMATION:  Members of the guidance team will teach a classroom lesson on time management and resource availability.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CURRICULUM LINKS: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ASCA NATIONAL STANDARDS:</w:t>
      </w:r>
    </w:p>
    <w:p w:rsidR="00000000" w:rsidDel="00000000" w:rsidP="00000000" w:rsidRDefault="00000000" w:rsidRPr="00000000" w14:paraId="0000000C">
      <w:pPr>
        <w:rPr/>
      </w:pPr>
      <w:r w:rsidDel="00000000" w:rsidR="00000000" w:rsidRPr="00000000">
        <w:rPr>
          <w:rtl w:val="0"/>
        </w:rPr>
        <w:t xml:space="preserve">Please align with ASCA Mindsets and Behaviors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 CURRICULUM FRAMEWORKS</w:t>
      </w:r>
    </w:p>
    <w:p w:rsidR="00000000" w:rsidDel="00000000" w:rsidP="00000000" w:rsidRDefault="00000000" w:rsidRPr="00000000" w14:paraId="00000010">
      <w:pPr>
        <w:rPr/>
      </w:pPr>
      <w:r w:rsidDel="00000000" w:rsidR="00000000" w:rsidRPr="00000000">
        <w:rPr>
          <w:i w:val="1"/>
          <w:rtl w:val="0"/>
        </w:rPr>
        <w:t xml:space="preserve">Mathematics core concept: </w:t>
      </w:r>
      <w:r w:rsidDel="00000000" w:rsidR="00000000" w:rsidRPr="00000000">
        <w:rPr>
          <w:rtl w:val="0"/>
        </w:rPr>
        <w:t xml:space="preserve">Analyzing change in various contexts. A1-1, A2-2</w:t>
      </w:r>
    </w:p>
    <w:p w:rsidR="00000000" w:rsidDel="00000000" w:rsidP="00000000" w:rsidRDefault="00000000" w:rsidRPr="00000000" w14:paraId="00000011">
      <w:pPr>
        <w:rPr/>
      </w:pPr>
      <w:r w:rsidDel="00000000" w:rsidR="00000000" w:rsidRPr="00000000">
        <w:rPr>
          <w:i w:val="1"/>
          <w:rtl w:val="0"/>
        </w:rPr>
        <w:t xml:space="preserve">Mathematics Guiding philosophy</w:t>
      </w:r>
      <w:r w:rsidDel="00000000" w:rsidR="00000000" w:rsidRPr="00000000">
        <w:rPr>
          <w:rtl w:val="0"/>
        </w:rPr>
        <w:t xml:space="preserve">: Emphasis on problem solving, communicating, reasoning and proof, making connections and using representations. A2-2</w:t>
      </w:r>
    </w:p>
    <w:p w:rsidR="00000000" w:rsidDel="00000000" w:rsidP="00000000" w:rsidRDefault="00000000" w:rsidRPr="00000000" w14:paraId="00000012">
      <w:pPr>
        <w:rPr/>
      </w:pPr>
      <w:r w:rsidDel="00000000" w:rsidR="00000000" w:rsidRPr="00000000">
        <w:rPr>
          <w:i w:val="1"/>
          <w:rtl w:val="0"/>
        </w:rPr>
        <w:t xml:space="preserve">Arts guiding principle</w:t>
      </w:r>
      <w:r w:rsidDel="00000000" w:rsidR="00000000" w:rsidRPr="00000000">
        <w:rPr>
          <w:rtl w:val="0"/>
        </w:rPr>
        <w:t xml:space="preserve">: skills and understanding of creating, performing and responding.A2-3</w:t>
      </w:r>
    </w:p>
    <w:p w:rsidR="00000000" w:rsidDel="00000000" w:rsidP="00000000" w:rsidRDefault="00000000" w:rsidRPr="00000000" w14:paraId="00000013">
      <w:pPr>
        <w:rPr/>
      </w:pPr>
      <w:r w:rsidDel="00000000" w:rsidR="00000000" w:rsidRPr="00000000">
        <w:rPr>
          <w:i w:val="1"/>
          <w:rtl w:val="0"/>
        </w:rPr>
        <w:t xml:space="preserve">Arts core concept</w:t>
      </w:r>
      <w:r w:rsidDel="00000000" w:rsidR="00000000" w:rsidRPr="00000000">
        <w:rPr>
          <w:rtl w:val="0"/>
        </w:rPr>
        <w:t xml:space="preserve">: Understand the value of reflection in creative work. A4-1</w:t>
      </w:r>
    </w:p>
    <w:p w:rsidR="00000000" w:rsidDel="00000000" w:rsidP="00000000" w:rsidRDefault="00000000" w:rsidRPr="00000000" w14:paraId="00000014">
      <w:pPr>
        <w:rPr/>
      </w:pPr>
      <w:r w:rsidDel="00000000" w:rsidR="00000000" w:rsidRPr="00000000">
        <w:rPr>
          <w:i w:val="1"/>
          <w:rtl w:val="0"/>
        </w:rPr>
        <w:t xml:space="preserve">ELA guiding principles</w:t>
      </w:r>
      <w:r w:rsidDel="00000000" w:rsidR="00000000" w:rsidRPr="00000000">
        <w:rPr>
          <w:rtl w:val="0"/>
        </w:rPr>
        <w:t xml:space="preserve">: Strategies necessary for gaining academic knowledge and attaining academic standards. W1-1</w:t>
      </w:r>
    </w:p>
    <w:p w:rsidR="00000000" w:rsidDel="00000000" w:rsidP="00000000" w:rsidRDefault="00000000" w:rsidRPr="00000000" w14:paraId="00000015">
      <w:pPr>
        <w:rPr/>
      </w:pPr>
      <w:r w:rsidDel="00000000" w:rsidR="00000000" w:rsidRPr="00000000">
        <w:rPr>
          <w:i w:val="1"/>
          <w:rtl w:val="0"/>
        </w:rPr>
        <w:t xml:space="preserve">Science and Tech engineering core concept</w:t>
      </w:r>
      <w:r w:rsidDel="00000000" w:rsidR="00000000" w:rsidRPr="00000000">
        <w:rPr>
          <w:rtl w:val="0"/>
        </w:rPr>
        <w:t xml:space="preserve">: Drawing on skills, habits and knowledge for the informed participation in American Society. W3-4</w:t>
      </w:r>
    </w:p>
    <w:p w:rsidR="00000000" w:rsidDel="00000000" w:rsidP="00000000" w:rsidRDefault="00000000" w:rsidRPr="00000000" w14:paraId="00000016">
      <w:pPr>
        <w:rPr/>
      </w:pPr>
      <w:r w:rsidDel="00000000" w:rsidR="00000000" w:rsidRPr="00000000">
        <w:rPr>
          <w:i w:val="1"/>
          <w:rtl w:val="0"/>
        </w:rPr>
        <w:t xml:space="preserve">Health guiding principles:</w:t>
      </w:r>
      <w:r w:rsidDel="00000000" w:rsidR="00000000" w:rsidRPr="00000000">
        <w:rPr>
          <w:rtl w:val="0"/>
        </w:rPr>
        <w:t xml:space="preserve"> Work in a positive manner to create a safe working environment. W4-2 , healthy habits for self management. PS1-3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 CDE BENCHMARKS:</w:t>
      </w:r>
    </w:p>
    <w:p w:rsidR="00000000" w:rsidDel="00000000" w:rsidP="00000000" w:rsidRDefault="00000000" w:rsidRPr="00000000" w14:paraId="00000019">
      <w:pPr>
        <w:rPr/>
      </w:pPr>
      <w:r w:rsidDel="00000000" w:rsidR="00000000" w:rsidRPr="00000000">
        <w:rPr>
          <w:rtl w:val="0"/>
        </w:rPr>
        <w:t xml:space="preserve">A1-1:  Flexible, high order thinking</w:t>
      </w:r>
    </w:p>
    <w:p w:rsidR="00000000" w:rsidDel="00000000" w:rsidP="00000000" w:rsidRDefault="00000000" w:rsidRPr="00000000" w14:paraId="0000001A">
      <w:pPr>
        <w:rPr/>
      </w:pPr>
      <w:r w:rsidDel="00000000" w:rsidR="00000000" w:rsidRPr="00000000">
        <w:rPr>
          <w:rtl w:val="0"/>
        </w:rPr>
        <w:t xml:space="preserve">A2-2:  Mathematical life skills for time management (make reasonable estimates)</w:t>
      </w:r>
    </w:p>
    <w:p w:rsidR="00000000" w:rsidDel="00000000" w:rsidP="00000000" w:rsidRDefault="00000000" w:rsidRPr="00000000" w14:paraId="0000001B">
      <w:pPr>
        <w:rPr/>
      </w:pPr>
      <w:r w:rsidDel="00000000" w:rsidR="00000000" w:rsidRPr="00000000">
        <w:rPr>
          <w:rtl w:val="0"/>
        </w:rPr>
        <w:t xml:space="preserve">A2-3:  Organizational skills for career and life management</w:t>
      </w:r>
    </w:p>
    <w:p w:rsidR="00000000" w:rsidDel="00000000" w:rsidP="00000000" w:rsidRDefault="00000000" w:rsidRPr="00000000" w14:paraId="0000001C">
      <w:pPr>
        <w:rPr/>
      </w:pPr>
      <w:r w:rsidDel="00000000" w:rsidR="00000000" w:rsidRPr="00000000">
        <w:rPr>
          <w:rtl w:val="0"/>
        </w:rPr>
        <w:t xml:space="preserve">A4-1:  Knowledge of the benefits of education for career and life management</w:t>
      </w:r>
    </w:p>
    <w:p w:rsidR="00000000" w:rsidDel="00000000" w:rsidP="00000000" w:rsidRDefault="00000000" w:rsidRPr="00000000" w14:paraId="0000001D">
      <w:pPr>
        <w:rPr/>
      </w:pPr>
      <w:r w:rsidDel="00000000" w:rsidR="00000000" w:rsidRPr="00000000">
        <w:rPr>
          <w:rtl w:val="0"/>
        </w:rPr>
        <w:t xml:space="preserve">W1-1: Skills in the planning process</w:t>
      </w:r>
    </w:p>
    <w:p w:rsidR="00000000" w:rsidDel="00000000" w:rsidP="00000000" w:rsidRDefault="00000000" w:rsidRPr="00000000" w14:paraId="0000001E">
      <w:pPr>
        <w:rPr/>
      </w:pPr>
      <w:r w:rsidDel="00000000" w:rsidR="00000000" w:rsidRPr="00000000">
        <w:rPr>
          <w:rtl w:val="0"/>
        </w:rPr>
        <w:t xml:space="preserve">W3-4:  Knowledge and skills necessary for employment, retention and advancement</w:t>
      </w:r>
    </w:p>
    <w:p w:rsidR="00000000" w:rsidDel="00000000" w:rsidP="00000000" w:rsidRDefault="00000000" w:rsidRPr="00000000" w14:paraId="0000001F">
      <w:pPr>
        <w:ind w:firstLine="720"/>
        <w:rPr/>
      </w:pPr>
      <w:r w:rsidDel="00000000" w:rsidR="00000000" w:rsidRPr="00000000">
        <w:rPr>
          <w:rtl w:val="0"/>
        </w:rPr>
        <w:t xml:space="preserve">  -Habits for civic life in American Society</w:t>
      </w:r>
    </w:p>
    <w:p w:rsidR="00000000" w:rsidDel="00000000" w:rsidP="00000000" w:rsidRDefault="00000000" w:rsidRPr="00000000" w14:paraId="00000020">
      <w:pPr>
        <w:ind w:left="900" w:hanging="900"/>
        <w:rPr/>
      </w:pPr>
      <w:r w:rsidDel="00000000" w:rsidR="00000000" w:rsidRPr="00000000">
        <w:rPr>
          <w:rtl w:val="0"/>
        </w:rPr>
        <w:t xml:space="preserve">W4-2:  Skills in managing competing life roles at home, school, work, and in the    community</w:t>
      </w:r>
    </w:p>
    <w:p w:rsidR="00000000" w:rsidDel="00000000" w:rsidP="00000000" w:rsidRDefault="00000000" w:rsidRPr="00000000" w14:paraId="00000021">
      <w:pPr>
        <w:rPr/>
      </w:pPr>
      <w:r w:rsidDel="00000000" w:rsidR="00000000" w:rsidRPr="00000000">
        <w:rPr>
          <w:rtl w:val="0"/>
        </w:rPr>
        <w:t xml:space="preserve">PS1-3:  Attitudes and skills-personal responsibility and self determination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DISTRICT/SCHOOL LINKS:  Study Skills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PLANNING REFLECTION:  Students are asked to disclose the amount of time they presently believe is available for them to spend on schoolwork.  This data will be compared with the districts recommended time spent studying.  Students will be asked questions regarding their thoughts on the topic.  Student activity handouts will be analyzed and compared to prior data regarding knowledge of available study time.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TEACHER PERFORMANCE OBJECTIVES:   The teacher will  </w:t>
      </w:r>
    </w:p>
    <w:p w:rsidR="00000000" w:rsidDel="00000000" w:rsidP="00000000" w:rsidRDefault="00000000" w:rsidRPr="00000000" w14:paraId="00000028">
      <w:pPr>
        <w:numPr>
          <w:ilvl w:val="0"/>
          <w:numId w:val="2"/>
        </w:numPr>
        <w:shd w:fill="ffffff" w:val="clear"/>
        <w:ind w:left="720" w:hanging="360"/>
        <w:rPr/>
      </w:pPr>
      <w:r w:rsidDel="00000000" w:rsidR="00000000" w:rsidRPr="00000000">
        <w:rPr>
          <w:rtl w:val="0"/>
        </w:rPr>
        <w:t xml:space="preserve"> help the students will gain the knowledge and skills necessary to properly manage their time between academics, work and any extracurricular activities they may be involved with.  </w:t>
      </w:r>
    </w:p>
    <w:p w:rsidR="00000000" w:rsidDel="00000000" w:rsidP="00000000" w:rsidRDefault="00000000" w:rsidRPr="00000000" w14:paraId="00000029">
      <w:pPr>
        <w:numPr>
          <w:ilvl w:val="0"/>
          <w:numId w:val="2"/>
        </w:numPr>
        <w:shd w:fill="ffffff" w:val="clear"/>
        <w:ind w:left="720" w:hanging="360"/>
        <w:rPr/>
      </w:pPr>
      <w:r w:rsidDel="00000000" w:rsidR="00000000" w:rsidRPr="00000000">
        <w:rPr>
          <w:rtl w:val="0"/>
        </w:rPr>
        <w:t xml:space="preserve"> lead the discussion providing a brief synopsis on the importance of proper time management.  </w:t>
      </w:r>
    </w:p>
    <w:p w:rsidR="00000000" w:rsidDel="00000000" w:rsidP="00000000" w:rsidRDefault="00000000" w:rsidRPr="00000000" w14:paraId="0000002A">
      <w:pPr>
        <w:numPr>
          <w:ilvl w:val="0"/>
          <w:numId w:val="2"/>
        </w:numPr>
        <w:shd w:fill="ffffff" w:val="clear"/>
        <w:ind w:left="720" w:hanging="360"/>
        <w:rPr/>
      </w:pPr>
      <w:r w:rsidDel="00000000" w:rsidR="00000000" w:rsidRPr="00000000">
        <w:rPr>
          <w:rtl w:val="0"/>
        </w:rPr>
        <w:t xml:space="preserve">guide students through the activities to assist them to learn accountability and responsibility.  </w:t>
      </w:r>
    </w:p>
    <w:p w:rsidR="00000000" w:rsidDel="00000000" w:rsidP="00000000" w:rsidRDefault="00000000" w:rsidRPr="00000000" w14:paraId="0000002B">
      <w:pPr>
        <w:numPr>
          <w:ilvl w:val="0"/>
          <w:numId w:val="2"/>
        </w:numPr>
        <w:shd w:fill="ffffff" w:val="clear"/>
        <w:ind w:left="720" w:hanging="360"/>
        <w:rPr/>
      </w:pPr>
      <w:r w:rsidDel="00000000" w:rsidR="00000000" w:rsidRPr="00000000">
        <w:rPr>
          <w:rtl w:val="0"/>
        </w:rPr>
        <w:t xml:space="preserve">be made available for questions pertaining to the lesson </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STUDENT PERFORMING OBJECTIVES</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Cognitive:</w:t>
      </w:r>
      <w:r w:rsidDel="00000000" w:rsidR="00000000" w:rsidRPr="00000000">
        <w:rPr>
          <w:rtl w:val="0"/>
        </w:rPr>
        <w:t xml:space="preserve">  As a result of this lesson, the students will  </w:t>
      </w:r>
    </w:p>
    <w:p w:rsidR="00000000" w:rsidDel="00000000" w:rsidP="00000000" w:rsidRDefault="00000000" w:rsidRPr="00000000" w14:paraId="00000030">
      <w:pPr>
        <w:rPr/>
      </w:pPr>
      <w:r w:rsidDel="00000000" w:rsidR="00000000" w:rsidRPr="00000000">
        <w:rPr>
          <w:rtl w:val="0"/>
        </w:rPr>
        <w:t xml:space="preserve">-Fill in a chart with their weekly schedule of responsibilities</w:t>
      </w:r>
    </w:p>
    <w:p w:rsidR="00000000" w:rsidDel="00000000" w:rsidP="00000000" w:rsidRDefault="00000000" w:rsidRPr="00000000" w14:paraId="00000031">
      <w:pPr>
        <w:rPr/>
      </w:pPr>
      <w:r w:rsidDel="00000000" w:rsidR="00000000" w:rsidRPr="00000000">
        <w:rPr>
          <w:rtl w:val="0"/>
        </w:rPr>
        <w:t xml:space="preserve">- Identify the hours and days that are available for schoolwork</w:t>
      </w:r>
    </w:p>
    <w:p w:rsidR="00000000" w:rsidDel="00000000" w:rsidP="00000000" w:rsidRDefault="00000000" w:rsidRPr="00000000" w14:paraId="00000032">
      <w:pPr>
        <w:rPr/>
      </w:pPr>
      <w:r w:rsidDel="00000000" w:rsidR="00000000" w:rsidRPr="00000000">
        <w:rPr>
          <w:rtl w:val="0"/>
        </w:rPr>
        <w:t xml:space="preserve">-List at least 3 resources available for extra help/tutoring</w:t>
      </w:r>
    </w:p>
    <w:p w:rsidR="00000000" w:rsidDel="00000000" w:rsidP="00000000" w:rsidRDefault="00000000" w:rsidRPr="00000000" w14:paraId="00000033">
      <w:pPr>
        <w:rPr/>
      </w:pPr>
      <w:r w:rsidDel="00000000" w:rsidR="00000000" w:rsidRPr="00000000">
        <w:rPr>
          <w:rtl w:val="0"/>
        </w:rPr>
        <w:t xml:space="preserve">-List at least 2 other students who are available to study/complete work with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Affective:  </w:t>
      </w:r>
      <w:r w:rsidDel="00000000" w:rsidR="00000000" w:rsidRPr="00000000">
        <w:rPr>
          <w:rtl w:val="0"/>
        </w:rPr>
        <w:t xml:space="preserve">As a result of this lesson, the students will</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Think about how to demonstrate prioritization of activities. </w:t>
      </w:r>
    </w:p>
    <w:p w:rsidR="00000000" w:rsidDel="00000000" w:rsidP="00000000" w:rsidRDefault="00000000" w:rsidRPr="00000000" w14:paraId="00000037">
      <w:pPr>
        <w:rPr/>
      </w:pPr>
      <w:r w:rsidDel="00000000" w:rsidR="00000000" w:rsidRPr="00000000">
        <w:rPr>
          <w:rtl w:val="0"/>
        </w:rPr>
        <w:t xml:space="preserve">-Reflect on their study charts to become aware of when and how much time is available for study.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Behavioral: </w:t>
      </w:r>
      <w:r w:rsidDel="00000000" w:rsidR="00000000" w:rsidRPr="00000000">
        <w:rPr>
          <w:rtl w:val="0"/>
        </w:rPr>
        <w:t xml:space="preserve">As a result of this lesson, the students will   </w:t>
      </w:r>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Complete the lesson questionnaire</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Complete the pre/post test</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Complete their weekly charts with all school, work and home responsibilities</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Design a personal weekly study chart that balances academics, work, extra-curricular, and sleep</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Demonstrate application of learning by completing assignments during identified study times.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MODIFICATIONS FOR DIFFERENTLY ABLED STUDENTS:  Lesson is relevant to all grade levels and can be made available to differently abled physically, mentally or sensory impaired students.  Instructor is intentionally left openly available to implement any modifications necessary as per individual student accommodations.  </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scribe assist filling in the chart </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questionnaire read to the student</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translated into other languages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PRE ASSESSMENT:  Assessment of student’s knowledge of time available to spend on school work and where to go for extra help.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DESCRIPTION:     Students will be assigned to disclose the amount of time they presently believe is available for them to spend on school work. Students will list their class schedules according to the time they meet.  They are also to list any other extracurricular activities they are currently involved with (See handout-10 minutes).  Students will then be able to reflect on their chart to become aware of the hours available to them when they will be able to study and/or complete homework assignments (5 minutes).  From the available study times, they will decide the best time for them to complete their school work (to be approved by instructor-10 minutes).  Instructor will indicate the available options either during or after school where extra help can be made available (10 minutes). Students will then compare available study times with classmates, and discuss study groups if desired. An instructor led open discussion forum will follow for any questions the students may have (10 minutes).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ASSESSMENT:   Using data from the pre and post-tests, 100% of the students will be</w:t>
      </w:r>
    </w:p>
    <w:p w:rsidR="00000000" w:rsidDel="00000000" w:rsidP="00000000" w:rsidRDefault="00000000" w:rsidRPr="00000000" w14:paraId="0000004A">
      <w:pPr>
        <w:numPr>
          <w:ilvl w:val="0"/>
          <w:numId w:val="3"/>
        </w:numPr>
        <w:ind w:left="765" w:hanging="360"/>
        <w:rPr/>
      </w:pPr>
      <w:r w:rsidDel="00000000" w:rsidR="00000000" w:rsidRPr="00000000">
        <w:rPr>
          <w:rtl w:val="0"/>
        </w:rPr>
        <w:t xml:space="preserve">identify personal study time  (Indicate actual time available to complete schoolwork)</w:t>
      </w:r>
    </w:p>
    <w:p w:rsidR="00000000" w:rsidDel="00000000" w:rsidP="00000000" w:rsidRDefault="00000000" w:rsidRPr="00000000" w14:paraId="0000004B">
      <w:pPr>
        <w:numPr>
          <w:ilvl w:val="0"/>
          <w:numId w:val="3"/>
        </w:numPr>
        <w:ind w:left="765" w:hanging="360"/>
        <w:rPr/>
      </w:pPr>
      <w:r w:rsidDel="00000000" w:rsidR="00000000" w:rsidRPr="00000000">
        <w:rPr>
          <w:rtl w:val="0"/>
        </w:rPr>
        <w:t xml:space="preserve">Indicate available options or resources for assistance in completing their work.</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REFLECTION:  Students will learn of the importance of properly managing their time at crucial points in their academic careers.  Consulting with their peers regarding potential group study sessions will enable academic assistance and motivation to be formed within the group.  Students will be given imperative knowledge about how to manage their academics in a high school environment. </w:t>
      </w:r>
    </w:p>
    <w:p w:rsidR="00000000" w:rsidDel="00000000" w:rsidP="00000000" w:rsidRDefault="00000000" w:rsidRPr="00000000" w14:paraId="0000004E">
      <w:pPr>
        <w:rPr/>
      </w:pPr>
      <w:r w:rsidDel="00000000" w:rsidR="00000000" w:rsidRPr="00000000">
        <w:rPr>
          <w:rtl w:val="0"/>
        </w:rPr>
        <w:t xml:space="preserve">-The amount of hours and number of days that are available to them is expected to increase.  </w:t>
      </w:r>
    </w:p>
    <w:p w:rsidR="00000000" w:rsidDel="00000000" w:rsidP="00000000" w:rsidRDefault="00000000" w:rsidRPr="00000000" w14:paraId="0000004F">
      <w:pPr>
        <w:rPr/>
      </w:pPr>
      <w:r w:rsidDel="00000000" w:rsidR="00000000" w:rsidRPr="00000000">
        <w:rPr>
          <w:rtl w:val="0"/>
        </w:rPr>
        <w:t xml:space="preserve">-The number of resources students are aware of for extra help is expected to increase.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--100 percent of students were able to identify the hours available to them to complete school work.  58% of students found they have more time available.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--All students were able to identify more/new resources available to them for extra help.</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bookmarkStart w:colFirst="0" w:colLast="0" w:name="_heading=h.gjdgxs" w:id="0"/>
      <w:bookmarkEnd w:id="0"/>
      <w:r w:rsidDel="00000000" w:rsidR="00000000" w:rsidRPr="00000000">
        <w:rPr/>
        <w:drawing>
          <wp:inline distB="0" distT="0" distL="0" distR="0">
            <wp:extent cx="2800350" cy="2095500"/>
            <wp:docPr id="6" name=""/>
            <a:graphic>
              <a:graphicData uri="http://schemas.openxmlformats.org/drawingml/2006/chart">
                <c:chart r:id="rId7"/>
              </a:graphicData>
            </a:graphic>
          </wp:inline>
        </w:drawing>
      </w: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2857500</wp:posOffset>
            </wp:positionH>
            <wp:positionV relativeFrom="paragraph">
              <wp:posOffset>0</wp:posOffset>
            </wp:positionV>
            <wp:extent cx="3086100" cy="2752725"/>
            <wp:wrapSquare wrapText="bothSides" distB="0" distT="0" distL="114300" distR="114300"/>
            <wp:docPr id="5" name=""/>
            <a:graphic>
              <a:graphicData uri="http://schemas.openxmlformats.org/drawingml/2006/chart">
                <c:chart r:id="rId8"/>
              </a:graphicData>
            </a:graphic>
          </wp:anchor>
        </w:drawing>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RESOURCES:</w:t>
      </w:r>
    </w:p>
    <w:p w:rsidR="00000000" w:rsidDel="00000000" w:rsidP="00000000" w:rsidRDefault="00000000" w:rsidRPr="00000000" w14:paraId="00000058">
      <w:pPr>
        <w:rPr/>
      </w:pPr>
      <w:r w:rsidDel="00000000" w:rsidR="00000000" w:rsidRPr="00000000">
        <w:rPr>
          <w:rtl w:val="0"/>
        </w:rPr>
        <w:t xml:space="preserve"> </w:t>
      </w:r>
      <w:hyperlink r:id="rId9">
        <w:r w:rsidDel="00000000" w:rsidR="00000000" w:rsidRPr="00000000">
          <w:rPr>
            <w:color w:val="000000"/>
            <w:u w:val="single"/>
            <w:rtl w:val="0"/>
          </w:rPr>
          <w:t xml:space="preserve">http://ascamodel.timberlakepublishing.com/files/NationalStandards.pdf</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tab/>
        <w:tab/>
        <w:t xml:space="preserve">  </w:t>
      </w:r>
    </w:p>
    <w:p w:rsidR="00000000" w:rsidDel="00000000" w:rsidP="00000000" w:rsidRDefault="00000000" w:rsidRPr="00000000" w14:paraId="0000005A">
      <w:pPr>
        <w:rPr>
          <w:rFonts w:ascii="Arial" w:cs="Arial" w:eastAsia="Arial" w:hAnsi="Arial"/>
          <w:i w:val="0"/>
          <w:color w:val="000000"/>
        </w:rPr>
      </w:pPr>
      <w:r w:rsidDel="00000000" w:rsidR="00000000" w:rsidRPr="00000000">
        <w:rPr>
          <w:rtl w:val="0"/>
        </w:rPr>
        <w:t xml:space="preserve">Bureau of Labor Statistics    </w:t>
      </w:r>
      <w:hyperlink r:id="rId10">
        <w:r w:rsidDel="00000000" w:rsidR="00000000" w:rsidRPr="00000000">
          <w:rPr>
            <w:rFonts w:ascii="Arial" w:cs="Arial" w:eastAsia="Arial" w:hAnsi="Arial"/>
            <w:color w:val="000000"/>
            <w:u w:val="single"/>
            <w:rtl w:val="0"/>
          </w:rPr>
          <w:t xml:space="preserve">www.bls.gov/eag/eag.</w:t>
        </w:r>
      </w:hyperlink>
      <w:hyperlink r:id="rId11">
        <w:r w:rsidDel="00000000" w:rsidR="00000000" w:rsidRPr="00000000">
          <w:rPr>
            <w:rFonts w:ascii="Arial" w:cs="Arial" w:eastAsia="Arial" w:hAnsi="Arial"/>
            <w:b w:val="1"/>
            <w:color w:val="000000"/>
            <w:u w:val="single"/>
            <w:rtl w:val="0"/>
          </w:rPr>
          <w:t xml:space="preserve">ma</w:t>
        </w:r>
      </w:hyperlink>
      <w:hyperlink r:id="rId12">
        <w:r w:rsidDel="00000000" w:rsidR="00000000" w:rsidRPr="00000000">
          <w:rPr>
            <w:rFonts w:ascii="Arial" w:cs="Arial" w:eastAsia="Arial" w:hAnsi="Arial"/>
            <w:color w:val="000000"/>
            <w:u w:val="single"/>
            <w:rtl w:val="0"/>
          </w:rPr>
          <w:t xml:space="preserve">.html</w:t>
        </w:r>
      </w:hyperlink>
      <w:r w:rsidDel="00000000" w:rsidR="00000000" w:rsidRPr="00000000">
        <w:rPr>
          <w:rtl w:val="0"/>
        </w:rPr>
      </w:r>
    </w:p>
    <w:p w:rsidR="00000000" w:rsidDel="00000000" w:rsidP="00000000" w:rsidRDefault="00000000" w:rsidRPr="00000000" w14:paraId="0000005B">
      <w:pPr>
        <w:rPr/>
      </w:pPr>
      <w:hyperlink r:id="rId13">
        <w:r w:rsidDel="00000000" w:rsidR="00000000" w:rsidRPr="00000000">
          <w:rPr>
            <w:color w:val="000000"/>
            <w:u w:val="single"/>
            <w:rtl w:val="0"/>
          </w:rPr>
          <w:t xml:space="preserve">http://www.daytimer.com/Time-Management-Resources/High-School-Students</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center"/>
        <w:rPr>
          <w:b w:val="1"/>
          <w:u w:val="single"/>
        </w:rPr>
      </w:pPr>
      <w:r w:rsidDel="00000000" w:rsidR="00000000" w:rsidRPr="00000000">
        <w:rPr>
          <w:rtl w:val="0"/>
        </w:rPr>
      </w:r>
    </w:p>
    <w:p w:rsidR="00000000" w:rsidDel="00000000" w:rsidP="00000000" w:rsidRDefault="00000000" w:rsidRPr="00000000" w14:paraId="00000065">
      <w:pPr>
        <w:jc w:val="center"/>
        <w:rPr>
          <w:b w:val="1"/>
          <w:u w:val="single"/>
        </w:rPr>
      </w:pPr>
      <w:r w:rsidDel="00000000" w:rsidR="00000000" w:rsidRPr="00000000">
        <w:rPr>
          <w:rtl w:val="0"/>
        </w:rPr>
      </w:r>
    </w:p>
    <w:p w:rsidR="00000000" w:rsidDel="00000000" w:rsidP="00000000" w:rsidRDefault="00000000" w:rsidRPr="00000000" w14:paraId="00000066">
      <w:pPr>
        <w:jc w:val="center"/>
        <w:rPr>
          <w:b w:val="1"/>
          <w:u w:val="single"/>
        </w:rPr>
      </w:pPr>
      <w:r w:rsidDel="00000000" w:rsidR="00000000" w:rsidRPr="00000000">
        <w:rPr>
          <w:rtl w:val="0"/>
        </w:rPr>
      </w:r>
    </w:p>
    <w:p w:rsidR="00000000" w:rsidDel="00000000" w:rsidP="00000000" w:rsidRDefault="00000000" w:rsidRPr="00000000" w14:paraId="00000067">
      <w:pPr>
        <w:jc w:val="center"/>
        <w:rPr>
          <w:b w:val="1"/>
          <w:u w:val="single"/>
        </w:rPr>
      </w:pPr>
      <w:r w:rsidDel="00000000" w:rsidR="00000000" w:rsidRPr="00000000">
        <w:rPr>
          <w:rtl w:val="0"/>
        </w:rPr>
      </w:r>
    </w:p>
    <w:p w:rsidR="00000000" w:rsidDel="00000000" w:rsidP="00000000" w:rsidRDefault="00000000" w:rsidRPr="00000000" w14:paraId="00000068">
      <w:pPr>
        <w:jc w:val="center"/>
        <w:rPr>
          <w:b w:val="1"/>
          <w:u w:val="single"/>
        </w:rPr>
      </w:pPr>
      <w:r w:rsidDel="00000000" w:rsidR="00000000" w:rsidRPr="00000000">
        <w:rPr>
          <w:rtl w:val="0"/>
        </w:rPr>
      </w:r>
    </w:p>
    <w:p w:rsidR="00000000" w:rsidDel="00000000" w:rsidP="00000000" w:rsidRDefault="00000000" w:rsidRPr="00000000" w14:paraId="00000069">
      <w:pPr>
        <w:jc w:val="center"/>
        <w:rPr>
          <w:b w:val="1"/>
          <w:u w:val="single"/>
        </w:rPr>
      </w:pPr>
      <w:r w:rsidDel="00000000" w:rsidR="00000000" w:rsidRPr="00000000">
        <w:rPr>
          <w:rtl w:val="0"/>
        </w:rPr>
      </w:r>
    </w:p>
    <w:p w:rsidR="00000000" w:rsidDel="00000000" w:rsidP="00000000" w:rsidRDefault="00000000" w:rsidRPr="00000000" w14:paraId="0000006A">
      <w:pPr>
        <w:jc w:val="center"/>
        <w:rPr>
          <w:b w:val="1"/>
          <w:u w:val="single"/>
        </w:rPr>
      </w:pPr>
      <w:r w:rsidDel="00000000" w:rsidR="00000000" w:rsidRPr="00000000">
        <w:rPr>
          <w:rtl w:val="0"/>
        </w:rPr>
      </w:r>
    </w:p>
    <w:p w:rsidR="00000000" w:rsidDel="00000000" w:rsidP="00000000" w:rsidRDefault="00000000" w:rsidRPr="00000000" w14:paraId="0000006B">
      <w:pPr>
        <w:jc w:val="center"/>
        <w:rPr>
          <w:b w:val="1"/>
          <w:u w:val="single"/>
        </w:rPr>
      </w:pPr>
      <w:r w:rsidDel="00000000" w:rsidR="00000000" w:rsidRPr="00000000">
        <w:rPr>
          <w:rtl w:val="0"/>
        </w:rPr>
      </w:r>
    </w:p>
    <w:p w:rsidR="00000000" w:rsidDel="00000000" w:rsidP="00000000" w:rsidRDefault="00000000" w:rsidRPr="00000000" w14:paraId="0000006C">
      <w:pPr>
        <w:jc w:val="center"/>
        <w:rPr>
          <w:b w:val="1"/>
          <w:u w:val="single"/>
        </w:rPr>
      </w:pPr>
      <w:r w:rsidDel="00000000" w:rsidR="00000000" w:rsidRPr="00000000">
        <w:rPr>
          <w:rtl w:val="0"/>
        </w:rPr>
      </w:r>
    </w:p>
    <w:p w:rsidR="00000000" w:rsidDel="00000000" w:rsidP="00000000" w:rsidRDefault="00000000" w:rsidRPr="00000000" w14:paraId="0000006D">
      <w:pPr>
        <w:jc w:val="center"/>
        <w:rPr>
          <w:b w:val="1"/>
          <w:u w:val="single"/>
        </w:rPr>
      </w:pPr>
      <w:r w:rsidDel="00000000" w:rsidR="00000000" w:rsidRPr="00000000">
        <w:rPr>
          <w:rtl w:val="0"/>
        </w:rPr>
      </w:r>
    </w:p>
    <w:p w:rsidR="00000000" w:rsidDel="00000000" w:rsidP="00000000" w:rsidRDefault="00000000" w:rsidRPr="00000000" w14:paraId="0000006E">
      <w:pPr>
        <w:jc w:val="center"/>
        <w:rPr>
          <w:b w:val="1"/>
          <w:u w:val="single"/>
        </w:rPr>
      </w:pPr>
      <w:r w:rsidDel="00000000" w:rsidR="00000000" w:rsidRPr="00000000">
        <w:rPr>
          <w:rtl w:val="0"/>
        </w:rPr>
      </w:r>
    </w:p>
    <w:p w:rsidR="00000000" w:rsidDel="00000000" w:rsidP="00000000" w:rsidRDefault="00000000" w:rsidRPr="00000000" w14:paraId="0000006F">
      <w:pPr>
        <w:jc w:val="center"/>
        <w:rPr>
          <w:b w:val="1"/>
          <w:u w:val="single"/>
        </w:rPr>
      </w:pPr>
      <w:r w:rsidDel="00000000" w:rsidR="00000000" w:rsidRPr="00000000">
        <w:rPr>
          <w:rtl w:val="0"/>
        </w:rPr>
      </w:r>
    </w:p>
    <w:p w:rsidR="00000000" w:rsidDel="00000000" w:rsidP="00000000" w:rsidRDefault="00000000" w:rsidRPr="00000000" w14:paraId="00000070">
      <w:pPr>
        <w:jc w:val="center"/>
        <w:rPr>
          <w:b w:val="1"/>
          <w:u w:val="single"/>
        </w:rPr>
      </w:pPr>
      <w:r w:rsidDel="00000000" w:rsidR="00000000" w:rsidRPr="00000000">
        <w:rPr>
          <w:rtl w:val="0"/>
        </w:rPr>
      </w:r>
    </w:p>
    <w:p w:rsidR="00000000" w:rsidDel="00000000" w:rsidP="00000000" w:rsidRDefault="00000000" w:rsidRPr="00000000" w14:paraId="00000071">
      <w:pPr>
        <w:jc w:val="center"/>
        <w:rPr>
          <w:b w:val="1"/>
          <w:u w:val="single"/>
        </w:rPr>
      </w:pPr>
      <w:r w:rsidDel="00000000" w:rsidR="00000000" w:rsidRPr="00000000">
        <w:rPr>
          <w:rtl w:val="0"/>
        </w:rPr>
      </w:r>
    </w:p>
    <w:p w:rsidR="00000000" w:rsidDel="00000000" w:rsidP="00000000" w:rsidRDefault="00000000" w:rsidRPr="00000000" w14:paraId="00000072">
      <w:pPr>
        <w:jc w:val="center"/>
        <w:rPr>
          <w:b w:val="1"/>
          <w:u w:val="single"/>
        </w:rPr>
      </w:pPr>
      <w:r w:rsidDel="00000000" w:rsidR="00000000" w:rsidRPr="00000000">
        <w:rPr>
          <w:rtl w:val="0"/>
        </w:rPr>
      </w:r>
    </w:p>
    <w:p w:rsidR="00000000" w:rsidDel="00000000" w:rsidP="00000000" w:rsidRDefault="00000000" w:rsidRPr="00000000" w14:paraId="00000073">
      <w:pPr>
        <w:jc w:val="center"/>
        <w:rPr>
          <w:b w:val="1"/>
          <w:u w:val="single"/>
        </w:rPr>
      </w:pPr>
      <w:r w:rsidDel="00000000" w:rsidR="00000000" w:rsidRPr="00000000">
        <w:rPr>
          <w:rtl w:val="0"/>
        </w:rPr>
      </w:r>
    </w:p>
    <w:p w:rsidR="00000000" w:rsidDel="00000000" w:rsidP="00000000" w:rsidRDefault="00000000" w:rsidRPr="00000000" w14:paraId="00000074">
      <w:pPr>
        <w:jc w:val="center"/>
        <w:rPr>
          <w:b w:val="1"/>
          <w:u w:val="single"/>
        </w:rPr>
      </w:pPr>
      <w:r w:rsidDel="00000000" w:rsidR="00000000" w:rsidRPr="00000000">
        <w:rPr>
          <w:rtl w:val="0"/>
        </w:rPr>
      </w:r>
    </w:p>
    <w:p w:rsidR="00000000" w:rsidDel="00000000" w:rsidP="00000000" w:rsidRDefault="00000000" w:rsidRPr="00000000" w14:paraId="00000075">
      <w:pPr>
        <w:jc w:val="center"/>
        <w:rPr>
          <w:b w:val="1"/>
          <w:u w:val="single"/>
        </w:rPr>
      </w:pPr>
      <w:r w:rsidDel="00000000" w:rsidR="00000000" w:rsidRPr="00000000">
        <w:rPr>
          <w:rtl w:val="0"/>
        </w:rPr>
      </w:r>
    </w:p>
    <w:p w:rsidR="00000000" w:rsidDel="00000000" w:rsidP="00000000" w:rsidRDefault="00000000" w:rsidRPr="00000000" w14:paraId="00000076">
      <w:pPr>
        <w:jc w:val="center"/>
        <w:rPr>
          <w:b w:val="1"/>
          <w:u w:val="single"/>
        </w:rPr>
      </w:pPr>
      <w:r w:rsidDel="00000000" w:rsidR="00000000" w:rsidRPr="00000000">
        <w:rPr>
          <w:rtl w:val="0"/>
        </w:rPr>
      </w:r>
    </w:p>
    <w:p w:rsidR="00000000" w:rsidDel="00000000" w:rsidP="00000000" w:rsidRDefault="00000000" w:rsidRPr="00000000" w14:paraId="00000077">
      <w:pPr>
        <w:jc w:val="center"/>
        <w:rPr>
          <w:b w:val="1"/>
          <w:u w:val="single"/>
        </w:rPr>
      </w:pPr>
      <w:r w:rsidDel="00000000" w:rsidR="00000000" w:rsidRPr="00000000">
        <w:rPr>
          <w:rtl w:val="0"/>
        </w:rPr>
      </w:r>
    </w:p>
    <w:p w:rsidR="00000000" w:rsidDel="00000000" w:rsidP="00000000" w:rsidRDefault="00000000" w:rsidRPr="00000000" w14:paraId="00000078">
      <w:pPr>
        <w:jc w:val="center"/>
        <w:rPr>
          <w:b w:val="1"/>
          <w:u w:val="single"/>
        </w:rPr>
      </w:pPr>
      <w:r w:rsidDel="00000000" w:rsidR="00000000" w:rsidRPr="00000000">
        <w:rPr>
          <w:rtl w:val="0"/>
        </w:rPr>
      </w:r>
    </w:p>
    <w:p w:rsidR="00000000" w:rsidDel="00000000" w:rsidP="00000000" w:rsidRDefault="00000000" w:rsidRPr="00000000" w14:paraId="00000079">
      <w:pPr>
        <w:jc w:val="center"/>
        <w:rPr>
          <w:b w:val="1"/>
          <w:u w:val="single"/>
        </w:rPr>
      </w:pPr>
      <w:r w:rsidDel="00000000" w:rsidR="00000000" w:rsidRPr="00000000">
        <w:rPr>
          <w:rtl w:val="0"/>
        </w:rPr>
      </w:r>
    </w:p>
    <w:p w:rsidR="00000000" w:rsidDel="00000000" w:rsidP="00000000" w:rsidRDefault="00000000" w:rsidRPr="00000000" w14:paraId="0000007A">
      <w:pPr>
        <w:jc w:val="center"/>
        <w:rPr>
          <w:b w:val="1"/>
          <w:u w:val="single"/>
        </w:rPr>
      </w:pPr>
      <w:r w:rsidDel="00000000" w:rsidR="00000000" w:rsidRPr="00000000">
        <w:rPr>
          <w:rtl w:val="0"/>
        </w:rPr>
      </w:r>
    </w:p>
    <w:p w:rsidR="00000000" w:rsidDel="00000000" w:rsidP="00000000" w:rsidRDefault="00000000" w:rsidRPr="00000000" w14:paraId="0000007B">
      <w:pPr>
        <w:jc w:val="center"/>
        <w:rPr>
          <w:b w:val="1"/>
          <w:u w:val="single"/>
        </w:rPr>
      </w:pPr>
      <w:r w:rsidDel="00000000" w:rsidR="00000000" w:rsidRPr="00000000">
        <w:rPr>
          <w:rtl w:val="0"/>
        </w:rPr>
      </w:r>
    </w:p>
    <w:p w:rsidR="00000000" w:rsidDel="00000000" w:rsidP="00000000" w:rsidRDefault="00000000" w:rsidRPr="00000000" w14:paraId="0000007C">
      <w:pPr>
        <w:jc w:val="center"/>
        <w:rPr>
          <w:b w:val="1"/>
          <w:u w:val="single"/>
        </w:rPr>
      </w:pPr>
      <w:r w:rsidDel="00000000" w:rsidR="00000000" w:rsidRPr="00000000">
        <w:rPr>
          <w:rtl w:val="0"/>
        </w:rPr>
      </w:r>
    </w:p>
    <w:p w:rsidR="00000000" w:rsidDel="00000000" w:rsidP="00000000" w:rsidRDefault="00000000" w:rsidRPr="00000000" w14:paraId="0000007D">
      <w:pPr>
        <w:jc w:val="center"/>
        <w:rPr>
          <w:b w:val="1"/>
          <w:u w:val="single"/>
        </w:rPr>
      </w:pPr>
      <w:r w:rsidDel="00000000" w:rsidR="00000000" w:rsidRPr="00000000">
        <w:rPr>
          <w:rtl w:val="0"/>
        </w:rPr>
      </w:r>
    </w:p>
    <w:p w:rsidR="00000000" w:rsidDel="00000000" w:rsidP="00000000" w:rsidRDefault="00000000" w:rsidRPr="00000000" w14:paraId="0000007E">
      <w:pPr>
        <w:jc w:val="center"/>
        <w:rPr>
          <w:b w:val="1"/>
          <w:u w:val="single"/>
        </w:rPr>
      </w:pPr>
      <w:r w:rsidDel="00000000" w:rsidR="00000000" w:rsidRPr="00000000">
        <w:rPr>
          <w:rtl w:val="0"/>
        </w:rPr>
      </w:r>
    </w:p>
    <w:p w:rsidR="00000000" w:rsidDel="00000000" w:rsidP="00000000" w:rsidRDefault="00000000" w:rsidRPr="00000000" w14:paraId="0000007F">
      <w:pPr>
        <w:jc w:val="center"/>
        <w:rPr>
          <w:b w:val="1"/>
          <w:u w:val="single"/>
        </w:rPr>
      </w:pPr>
      <w:r w:rsidDel="00000000" w:rsidR="00000000" w:rsidRPr="00000000">
        <w:rPr>
          <w:rtl w:val="0"/>
        </w:rPr>
      </w:r>
    </w:p>
    <w:p w:rsidR="00000000" w:rsidDel="00000000" w:rsidP="00000000" w:rsidRDefault="00000000" w:rsidRPr="00000000" w14:paraId="00000080">
      <w:pPr>
        <w:jc w:val="center"/>
        <w:rPr>
          <w:b w:val="1"/>
          <w:u w:val="single"/>
        </w:rPr>
      </w:pPr>
      <w:r w:rsidDel="00000000" w:rsidR="00000000" w:rsidRPr="00000000">
        <w:rPr>
          <w:rtl w:val="0"/>
        </w:rPr>
      </w:r>
    </w:p>
    <w:p w:rsidR="00000000" w:rsidDel="00000000" w:rsidP="00000000" w:rsidRDefault="00000000" w:rsidRPr="00000000" w14:paraId="00000081">
      <w:pPr>
        <w:jc w:val="center"/>
        <w:rPr>
          <w:b w:val="1"/>
          <w:u w:val="single"/>
        </w:rPr>
      </w:pPr>
      <w:r w:rsidDel="00000000" w:rsidR="00000000" w:rsidRPr="00000000">
        <w:rPr>
          <w:rtl w:val="0"/>
        </w:rPr>
      </w:r>
    </w:p>
    <w:p w:rsidR="00000000" w:rsidDel="00000000" w:rsidP="00000000" w:rsidRDefault="00000000" w:rsidRPr="00000000" w14:paraId="00000082">
      <w:pPr>
        <w:jc w:val="center"/>
        <w:rPr>
          <w:b w:val="1"/>
          <w:u w:val="single"/>
        </w:rPr>
      </w:pPr>
      <w:r w:rsidDel="00000000" w:rsidR="00000000" w:rsidRPr="00000000">
        <w:rPr>
          <w:rtl w:val="0"/>
        </w:rPr>
      </w:r>
    </w:p>
    <w:p w:rsidR="00000000" w:rsidDel="00000000" w:rsidP="00000000" w:rsidRDefault="00000000" w:rsidRPr="00000000" w14:paraId="00000083">
      <w:pPr>
        <w:jc w:val="center"/>
        <w:rPr>
          <w:b w:val="1"/>
          <w:u w:val="single"/>
        </w:rPr>
      </w:pPr>
      <w:r w:rsidDel="00000000" w:rsidR="00000000" w:rsidRPr="00000000">
        <w:rPr>
          <w:b w:val="1"/>
          <w:u w:val="single"/>
          <w:rtl w:val="0"/>
        </w:rPr>
        <w:t xml:space="preserve">STUDENT QUESTIONAIRRE  </w:t>
      </w:r>
    </w:p>
    <w:p w:rsidR="00000000" w:rsidDel="00000000" w:rsidP="00000000" w:rsidRDefault="00000000" w:rsidRPr="00000000" w14:paraId="00000084">
      <w:pPr>
        <w:jc w:val="center"/>
        <w:rPr/>
      </w:pPr>
      <w:r w:rsidDel="00000000" w:rsidR="00000000" w:rsidRPr="00000000">
        <w:rPr>
          <w:rtl w:val="0"/>
        </w:rPr>
        <w:t xml:space="preserve">PRE/POST ASSESSMENT</w:t>
      </w:r>
    </w:p>
    <w:p w:rsidR="00000000" w:rsidDel="00000000" w:rsidP="00000000" w:rsidRDefault="00000000" w:rsidRPr="00000000" w14:paraId="00000085">
      <w:pPr>
        <w:jc w:val="center"/>
        <w:rPr>
          <w:b w:val="1"/>
          <w:u w:val="single"/>
        </w:rPr>
      </w:pPr>
      <w:r w:rsidDel="00000000" w:rsidR="00000000" w:rsidRPr="00000000">
        <w:rPr>
          <w:rtl w:val="0"/>
        </w:rPr>
      </w:r>
    </w:p>
    <w:p w:rsidR="00000000" w:rsidDel="00000000" w:rsidP="00000000" w:rsidRDefault="00000000" w:rsidRPr="00000000" w14:paraId="00000086">
      <w:pPr>
        <w:jc w:val="center"/>
        <w:rPr>
          <w:b w:val="1"/>
          <w:u w:val="single"/>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How many hours a day do you have free to complete your schoolwork?</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What days do you have the most open time?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Where can you go for extra help? (before, during or after school)</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Who is available to assist you with study and work completion?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jc w:val="center"/>
        <w:rPr>
          <w:b w:val="1"/>
          <w:sz w:val="28"/>
          <w:szCs w:val="28"/>
        </w:rPr>
      </w:pPr>
      <w:r w:rsidDel="00000000" w:rsidR="00000000" w:rsidRPr="00000000">
        <w:rPr>
          <w:rtl w:val="0"/>
        </w:rPr>
      </w:r>
    </w:p>
    <w:p w:rsidR="00000000" w:rsidDel="00000000" w:rsidP="00000000" w:rsidRDefault="00000000" w:rsidRPr="00000000" w14:paraId="000000A4">
      <w:pPr>
        <w:jc w:val="center"/>
        <w:rPr>
          <w:b w:val="1"/>
          <w:sz w:val="28"/>
          <w:szCs w:val="28"/>
        </w:rPr>
      </w:pPr>
      <w:r w:rsidDel="00000000" w:rsidR="00000000" w:rsidRPr="00000000">
        <w:rPr>
          <w:rtl w:val="0"/>
        </w:rPr>
      </w:r>
    </w:p>
    <w:p w:rsidR="00000000" w:rsidDel="00000000" w:rsidP="00000000" w:rsidRDefault="00000000" w:rsidRPr="00000000" w14:paraId="000000A5">
      <w:pPr>
        <w:jc w:val="center"/>
        <w:rPr>
          <w:b w:val="1"/>
          <w:sz w:val="28"/>
          <w:szCs w:val="28"/>
        </w:rPr>
      </w:pPr>
      <w:r w:rsidDel="00000000" w:rsidR="00000000" w:rsidRPr="00000000">
        <w:rPr>
          <w:rtl w:val="0"/>
        </w:rPr>
      </w:r>
    </w:p>
    <w:p w:rsidR="00000000" w:rsidDel="00000000" w:rsidP="00000000" w:rsidRDefault="00000000" w:rsidRPr="00000000" w14:paraId="000000A6">
      <w:pPr>
        <w:jc w:val="center"/>
        <w:rPr>
          <w:b w:val="1"/>
          <w:sz w:val="28"/>
          <w:szCs w:val="28"/>
        </w:rPr>
      </w:pPr>
      <w:r w:rsidDel="00000000" w:rsidR="00000000" w:rsidRPr="00000000">
        <w:rPr>
          <w:rtl w:val="0"/>
        </w:rPr>
      </w:r>
    </w:p>
    <w:p w:rsidR="00000000" w:rsidDel="00000000" w:rsidP="00000000" w:rsidRDefault="00000000" w:rsidRPr="00000000" w14:paraId="000000A7">
      <w:pPr>
        <w:jc w:val="center"/>
        <w:rPr>
          <w:b w:val="1"/>
          <w:sz w:val="28"/>
          <w:szCs w:val="28"/>
        </w:rPr>
      </w:pPr>
      <w:r w:rsidDel="00000000" w:rsidR="00000000" w:rsidRPr="00000000">
        <w:rPr>
          <w:rtl w:val="0"/>
        </w:rPr>
      </w:r>
    </w:p>
    <w:p w:rsidR="00000000" w:rsidDel="00000000" w:rsidP="00000000" w:rsidRDefault="00000000" w:rsidRPr="00000000" w14:paraId="000000A8">
      <w:pPr>
        <w:jc w:val="center"/>
        <w:rPr>
          <w:b w:val="1"/>
          <w:sz w:val="28"/>
          <w:szCs w:val="28"/>
        </w:rPr>
      </w:pPr>
      <w:r w:rsidDel="00000000" w:rsidR="00000000" w:rsidRPr="00000000">
        <w:rPr>
          <w:rtl w:val="0"/>
        </w:rPr>
      </w:r>
    </w:p>
    <w:p w:rsidR="00000000" w:rsidDel="00000000" w:rsidP="00000000" w:rsidRDefault="00000000" w:rsidRPr="00000000" w14:paraId="000000A9">
      <w:pPr>
        <w:jc w:val="center"/>
        <w:rPr>
          <w:b w:val="1"/>
          <w:sz w:val="28"/>
          <w:szCs w:val="28"/>
        </w:rPr>
      </w:pPr>
      <w:r w:rsidDel="00000000" w:rsidR="00000000" w:rsidRPr="00000000">
        <w:rPr>
          <w:rtl w:val="0"/>
        </w:rPr>
      </w:r>
    </w:p>
    <w:p w:rsidR="00000000" w:rsidDel="00000000" w:rsidP="00000000" w:rsidRDefault="00000000" w:rsidRPr="00000000" w14:paraId="000000AA">
      <w:pPr>
        <w:jc w:val="center"/>
        <w:rPr>
          <w:b w:val="1"/>
          <w:sz w:val="28"/>
          <w:szCs w:val="28"/>
        </w:rPr>
      </w:pPr>
      <w:r w:rsidDel="00000000" w:rsidR="00000000" w:rsidRPr="00000000">
        <w:rPr>
          <w:rtl w:val="0"/>
        </w:rPr>
      </w:r>
    </w:p>
    <w:p w:rsidR="00000000" w:rsidDel="00000000" w:rsidP="00000000" w:rsidRDefault="00000000" w:rsidRPr="00000000" w14:paraId="000000AB">
      <w:pPr>
        <w:jc w:val="center"/>
        <w:rPr>
          <w:b w:val="1"/>
          <w:sz w:val="28"/>
          <w:szCs w:val="28"/>
        </w:rPr>
      </w:pPr>
      <w:r w:rsidDel="00000000" w:rsidR="00000000" w:rsidRPr="00000000">
        <w:rPr>
          <w:rtl w:val="0"/>
        </w:rPr>
      </w:r>
    </w:p>
    <w:p w:rsidR="00000000" w:rsidDel="00000000" w:rsidP="00000000" w:rsidRDefault="00000000" w:rsidRPr="00000000" w14:paraId="000000AC">
      <w:pPr>
        <w:jc w:val="center"/>
        <w:rPr>
          <w:b w:val="1"/>
          <w:sz w:val="28"/>
          <w:szCs w:val="28"/>
        </w:rPr>
      </w:pPr>
      <w:r w:rsidDel="00000000" w:rsidR="00000000" w:rsidRPr="00000000">
        <w:rPr>
          <w:rtl w:val="0"/>
        </w:rPr>
      </w:r>
    </w:p>
    <w:p w:rsidR="00000000" w:rsidDel="00000000" w:rsidP="00000000" w:rsidRDefault="00000000" w:rsidRPr="00000000" w14:paraId="000000AD">
      <w:pPr>
        <w:jc w:val="center"/>
        <w:rPr>
          <w:b w:val="1"/>
          <w:sz w:val="28"/>
          <w:szCs w:val="28"/>
        </w:rPr>
      </w:pPr>
      <w:r w:rsidDel="00000000" w:rsidR="00000000" w:rsidRPr="00000000">
        <w:rPr>
          <w:rtl w:val="0"/>
        </w:rPr>
      </w:r>
    </w:p>
    <w:p w:rsidR="00000000" w:rsidDel="00000000" w:rsidP="00000000" w:rsidRDefault="00000000" w:rsidRPr="00000000" w14:paraId="000000AE">
      <w:pPr>
        <w:jc w:val="center"/>
        <w:rPr>
          <w:b w:val="1"/>
          <w:sz w:val="28"/>
          <w:szCs w:val="28"/>
        </w:rPr>
      </w:pPr>
      <w:r w:rsidDel="00000000" w:rsidR="00000000" w:rsidRPr="00000000">
        <w:rPr>
          <w:rtl w:val="0"/>
        </w:rPr>
      </w:r>
    </w:p>
    <w:p w:rsidR="00000000" w:rsidDel="00000000" w:rsidP="00000000" w:rsidRDefault="00000000" w:rsidRPr="00000000" w14:paraId="000000AF">
      <w:pPr>
        <w:jc w:val="center"/>
        <w:rPr>
          <w:b w:val="1"/>
          <w:sz w:val="28"/>
          <w:szCs w:val="28"/>
        </w:rPr>
      </w:pPr>
      <w:r w:rsidDel="00000000" w:rsidR="00000000" w:rsidRPr="00000000">
        <w:rPr>
          <w:b w:val="1"/>
          <w:sz w:val="28"/>
          <w:szCs w:val="28"/>
          <w:rtl w:val="0"/>
        </w:rPr>
        <w:t xml:space="preserve">Time Management Study Chart</w:t>
      </w:r>
    </w:p>
    <w:tbl>
      <w:tblPr>
        <w:tblStyle w:val="Table1"/>
        <w:tblW w:w="10800.0" w:type="dxa"/>
        <w:jc w:val="left"/>
        <w:tblInd w:w="0.0" w:type="pct"/>
        <w:tblLayout w:type="fixed"/>
        <w:tblLook w:val="0400"/>
      </w:tblPr>
      <w:tblGrid>
        <w:gridCol w:w="9896"/>
        <w:gridCol w:w="904"/>
        <w:tblGridChange w:id="0">
          <w:tblGrid>
            <w:gridCol w:w="9896"/>
            <w:gridCol w:w="904"/>
          </w:tblGrid>
        </w:tblGridChange>
      </w:tblGrid>
      <w:tr>
        <w:tc>
          <w:tcPr>
            <w:shd w:fill="ffffff" w:val="clear"/>
            <w:vAlign w:val="center"/>
          </w:tcPr>
          <w:p w:rsidR="00000000" w:rsidDel="00000000" w:rsidP="00000000" w:rsidRDefault="00000000" w:rsidRPr="00000000" w14:paraId="000000B0">
            <w:pPr>
              <w:rPr>
                <w:b w:val="1"/>
                <w:sz w:val="28"/>
                <w:szCs w:val="28"/>
                <w:u w:val="single"/>
              </w:rPr>
            </w:pPr>
            <w:r w:rsidDel="00000000" w:rsidR="00000000" w:rsidRPr="00000000">
              <w:rPr>
                <w:rtl w:val="0"/>
              </w:rPr>
            </w:r>
          </w:p>
          <w:tbl>
            <w:tblPr>
              <w:tblStyle w:val="Table2"/>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4320"/>
              <w:gridCol w:w="2448"/>
              <w:tblGridChange w:id="0">
                <w:tblGrid>
                  <w:gridCol w:w="2088"/>
                  <w:gridCol w:w="4320"/>
                  <w:gridCol w:w="2448"/>
                </w:tblGrid>
              </w:tblGridChange>
            </w:tblGrid>
            <w:tr>
              <w:trPr>
                <w:trHeight w:val="440" w:hRule="atLeast"/>
              </w:trPr>
              <w:tc>
                <w:tcPr/>
                <w:p w:rsidR="00000000" w:rsidDel="00000000" w:rsidP="00000000" w:rsidRDefault="00000000" w:rsidRPr="00000000" w14:paraId="000000B1">
                  <w:pPr>
                    <w:rPr>
                      <w:b w:val="1"/>
                      <w:sz w:val="28"/>
                      <w:szCs w:val="28"/>
                      <w:u w:val="single"/>
                    </w:rPr>
                  </w:pPr>
                  <w:r w:rsidDel="00000000" w:rsidR="00000000" w:rsidRPr="00000000">
                    <w:rPr>
                      <w:b w:val="1"/>
                      <w:sz w:val="28"/>
                      <w:szCs w:val="28"/>
                      <w:u w:val="single"/>
                      <w:rtl w:val="0"/>
                    </w:rPr>
                    <w:t xml:space="preserve">Time of day</w:t>
                    <w:tab/>
                  </w:r>
                </w:p>
              </w:tc>
              <w:tc>
                <w:tcPr/>
                <w:p w:rsidR="00000000" w:rsidDel="00000000" w:rsidP="00000000" w:rsidRDefault="00000000" w:rsidRPr="00000000" w14:paraId="000000B2">
                  <w:pPr>
                    <w:jc w:val="center"/>
                    <w:rPr>
                      <w:b w:val="1"/>
                      <w:sz w:val="28"/>
                      <w:szCs w:val="28"/>
                      <w:u w:val="single"/>
                    </w:rPr>
                  </w:pPr>
                  <w:r w:rsidDel="00000000" w:rsidR="00000000" w:rsidRPr="00000000">
                    <w:rPr>
                      <w:b w:val="1"/>
                      <w:sz w:val="28"/>
                      <w:szCs w:val="28"/>
                      <w:u w:val="single"/>
                      <w:rtl w:val="0"/>
                    </w:rPr>
                    <w:t xml:space="preserve">Activity</w:t>
                  </w:r>
                </w:p>
              </w:tc>
              <w:tc>
                <w:tcPr/>
                <w:p w:rsidR="00000000" w:rsidDel="00000000" w:rsidP="00000000" w:rsidRDefault="00000000" w:rsidRPr="00000000" w14:paraId="000000B3">
                  <w:pPr>
                    <w:rPr>
                      <w:b w:val="1"/>
                      <w:sz w:val="28"/>
                      <w:szCs w:val="28"/>
                      <w:u w:val="single"/>
                    </w:rPr>
                  </w:pPr>
                  <w:r w:rsidDel="00000000" w:rsidR="00000000" w:rsidRPr="00000000">
                    <w:rPr>
                      <w:b w:val="1"/>
                      <w:sz w:val="28"/>
                      <w:szCs w:val="28"/>
                      <w:u w:val="single"/>
                      <w:rtl w:val="0"/>
                    </w:rPr>
                    <w:t xml:space="preserve">Study time (Y/N)</w:t>
                  </w:r>
                </w:p>
              </w:tc>
            </w:tr>
            <w:tr>
              <w:tc>
                <w:tcPr/>
                <w:p w:rsidR="00000000" w:rsidDel="00000000" w:rsidP="00000000" w:rsidRDefault="00000000" w:rsidRPr="00000000" w14:paraId="000000B4">
                  <w:pPr>
                    <w:rPr/>
                  </w:pPr>
                  <w:r w:rsidDel="00000000" w:rsidR="00000000" w:rsidRPr="00000000">
                    <w:rPr>
                      <w:rtl w:val="0"/>
                    </w:rPr>
                    <w:t xml:space="preserve">12:00 a.m.</w:t>
                  </w:r>
                </w:p>
              </w:tc>
              <w:tc>
                <w:tcPr/>
                <w:p w:rsidR="00000000" w:rsidDel="00000000" w:rsidP="00000000" w:rsidRDefault="00000000" w:rsidRPr="00000000" w14:paraId="000000B5">
                  <w:pPr>
                    <w:rPr>
                      <w:b w:val="1"/>
                      <w:sz w:val="28"/>
                      <w:szCs w:val="28"/>
                      <w:u w:val="single"/>
                    </w:rPr>
                  </w:pPr>
                  <w:r w:rsidDel="00000000" w:rsidR="00000000" w:rsidRPr="00000000">
                    <w:rPr>
                      <w:rtl w:val="0"/>
                    </w:rPr>
                  </w:r>
                </w:p>
              </w:tc>
              <w:tc>
                <w:tcPr/>
                <w:p w:rsidR="00000000" w:rsidDel="00000000" w:rsidP="00000000" w:rsidRDefault="00000000" w:rsidRPr="00000000" w14:paraId="000000B6">
                  <w:pPr>
                    <w:rPr>
                      <w:b w:val="1"/>
                      <w:sz w:val="28"/>
                      <w:szCs w:val="28"/>
                      <w:u w:val="single"/>
                    </w:rPr>
                  </w:pPr>
                  <w:r w:rsidDel="00000000" w:rsidR="00000000" w:rsidRPr="00000000">
                    <w:rPr>
                      <w:rtl w:val="0"/>
                    </w:rPr>
                  </w:r>
                </w:p>
              </w:tc>
            </w:tr>
            <w:tr>
              <w:tc>
                <w:tcPr/>
                <w:p w:rsidR="00000000" w:rsidDel="00000000" w:rsidP="00000000" w:rsidRDefault="00000000" w:rsidRPr="00000000" w14:paraId="000000B7">
                  <w:pPr>
                    <w:rPr/>
                  </w:pPr>
                  <w:r w:rsidDel="00000000" w:rsidR="00000000" w:rsidRPr="00000000">
                    <w:rPr>
                      <w:rtl w:val="0"/>
                    </w:rPr>
                    <w:t xml:space="preserve">1:00 a.m.</w:t>
                  </w:r>
                </w:p>
              </w:tc>
              <w:tc>
                <w:tcPr/>
                <w:p w:rsidR="00000000" w:rsidDel="00000000" w:rsidP="00000000" w:rsidRDefault="00000000" w:rsidRPr="00000000" w14:paraId="000000B8">
                  <w:pPr>
                    <w:rPr>
                      <w:b w:val="1"/>
                      <w:sz w:val="28"/>
                      <w:szCs w:val="28"/>
                      <w:u w:val="single"/>
                    </w:rPr>
                  </w:pPr>
                  <w:r w:rsidDel="00000000" w:rsidR="00000000" w:rsidRPr="00000000">
                    <w:rPr>
                      <w:rtl w:val="0"/>
                    </w:rPr>
                  </w:r>
                </w:p>
              </w:tc>
              <w:tc>
                <w:tcPr/>
                <w:p w:rsidR="00000000" w:rsidDel="00000000" w:rsidP="00000000" w:rsidRDefault="00000000" w:rsidRPr="00000000" w14:paraId="000000B9">
                  <w:pPr>
                    <w:rPr>
                      <w:b w:val="1"/>
                      <w:sz w:val="28"/>
                      <w:szCs w:val="28"/>
                      <w:u w:val="single"/>
                    </w:rPr>
                  </w:pPr>
                  <w:r w:rsidDel="00000000" w:rsidR="00000000" w:rsidRPr="00000000">
                    <w:rPr>
                      <w:rtl w:val="0"/>
                    </w:rPr>
                  </w:r>
                </w:p>
              </w:tc>
            </w:tr>
            <w:tr>
              <w:tc>
                <w:tcPr/>
                <w:p w:rsidR="00000000" w:rsidDel="00000000" w:rsidP="00000000" w:rsidRDefault="00000000" w:rsidRPr="00000000" w14:paraId="000000BA">
                  <w:pPr>
                    <w:rPr/>
                  </w:pPr>
                  <w:r w:rsidDel="00000000" w:rsidR="00000000" w:rsidRPr="00000000">
                    <w:rPr>
                      <w:rtl w:val="0"/>
                    </w:rPr>
                    <w:t xml:space="preserve">2:00 a.m.</w:t>
                  </w:r>
                </w:p>
              </w:tc>
              <w:tc>
                <w:tcPr/>
                <w:p w:rsidR="00000000" w:rsidDel="00000000" w:rsidP="00000000" w:rsidRDefault="00000000" w:rsidRPr="00000000" w14:paraId="000000BB">
                  <w:pPr>
                    <w:rPr>
                      <w:b w:val="1"/>
                      <w:sz w:val="28"/>
                      <w:szCs w:val="28"/>
                      <w:u w:val="single"/>
                    </w:rPr>
                  </w:pPr>
                  <w:r w:rsidDel="00000000" w:rsidR="00000000" w:rsidRPr="00000000">
                    <w:rPr>
                      <w:rtl w:val="0"/>
                    </w:rPr>
                  </w:r>
                </w:p>
              </w:tc>
              <w:tc>
                <w:tcPr/>
                <w:p w:rsidR="00000000" w:rsidDel="00000000" w:rsidP="00000000" w:rsidRDefault="00000000" w:rsidRPr="00000000" w14:paraId="000000BC">
                  <w:pPr>
                    <w:rPr>
                      <w:b w:val="1"/>
                      <w:sz w:val="28"/>
                      <w:szCs w:val="28"/>
                      <w:u w:val="single"/>
                    </w:rPr>
                  </w:pPr>
                  <w:r w:rsidDel="00000000" w:rsidR="00000000" w:rsidRPr="00000000">
                    <w:rPr>
                      <w:rtl w:val="0"/>
                    </w:rPr>
                  </w:r>
                </w:p>
              </w:tc>
            </w:tr>
            <w:tr>
              <w:tc>
                <w:tcPr/>
                <w:p w:rsidR="00000000" w:rsidDel="00000000" w:rsidP="00000000" w:rsidRDefault="00000000" w:rsidRPr="00000000" w14:paraId="000000BD">
                  <w:pPr>
                    <w:rPr/>
                  </w:pPr>
                  <w:r w:rsidDel="00000000" w:rsidR="00000000" w:rsidRPr="00000000">
                    <w:rPr>
                      <w:rtl w:val="0"/>
                    </w:rPr>
                    <w:t xml:space="preserve">3:00 a.m.</w:t>
                  </w:r>
                </w:p>
              </w:tc>
              <w:tc>
                <w:tcPr/>
                <w:p w:rsidR="00000000" w:rsidDel="00000000" w:rsidP="00000000" w:rsidRDefault="00000000" w:rsidRPr="00000000" w14:paraId="000000BE">
                  <w:pPr>
                    <w:rPr>
                      <w:b w:val="1"/>
                      <w:sz w:val="28"/>
                      <w:szCs w:val="28"/>
                      <w:u w:val="single"/>
                    </w:rPr>
                  </w:pPr>
                  <w:r w:rsidDel="00000000" w:rsidR="00000000" w:rsidRPr="00000000">
                    <w:rPr>
                      <w:rtl w:val="0"/>
                    </w:rPr>
                  </w:r>
                </w:p>
              </w:tc>
              <w:tc>
                <w:tcPr/>
                <w:p w:rsidR="00000000" w:rsidDel="00000000" w:rsidP="00000000" w:rsidRDefault="00000000" w:rsidRPr="00000000" w14:paraId="000000BF">
                  <w:pPr>
                    <w:rPr>
                      <w:b w:val="1"/>
                      <w:sz w:val="28"/>
                      <w:szCs w:val="28"/>
                      <w:u w:val="single"/>
                    </w:rPr>
                  </w:pPr>
                  <w:r w:rsidDel="00000000" w:rsidR="00000000" w:rsidRPr="00000000">
                    <w:rPr>
                      <w:rtl w:val="0"/>
                    </w:rPr>
                  </w:r>
                </w:p>
              </w:tc>
            </w:tr>
            <w:tr>
              <w:tc>
                <w:tcPr/>
                <w:p w:rsidR="00000000" w:rsidDel="00000000" w:rsidP="00000000" w:rsidRDefault="00000000" w:rsidRPr="00000000" w14:paraId="000000C0">
                  <w:pPr>
                    <w:rPr/>
                  </w:pPr>
                  <w:r w:rsidDel="00000000" w:rsidR="00000000" w:rsidRPr="00000000">
                    <w:rPr>
                      <w:rtl w:val="0"/>
                    </w:rPr>
                    <w:t xml:space="preserve">4:00 a.m.</w:t>
                  </w:r>
                </w:p>
              </w:tc>
              <w:tc>
                <w:tcPr/>
                <w:p w:rsidR="00000000" w:rsidDel="00000000" w:rsidP="00000000" w:rsidRDefault="00000000" w:rsidRPr="00000000" w14:paraId="000000C1">
                  <w:pPr>
                    <w:rPr>
                      <w:b w:val="1"/>
                      <w:sz w:val="28"/>
                      <w:szCs w:val="28"/>
                      <w:u w:val="single"/>
                    </w:rPr>
                  </w:pPr>
                  <w:r w:rsidDel="00000000" w:rsidR="00000000" w:rsidRPr="00000000">
                    <w:rPr>
                      <w:rtl w:val="0"/>
                    </w:rPr>
                  </w:r>
                </w:p>
              </w:tc>
              <w:tc>
                <w:tcPr/>
                <w:p w:rsidR="00000000" w:rsidDel="00000000" w:rsidP="00000000" w:rsidRDefault="00000000" w:rsidRPr="00000000" w14:paraId="000000C2">
                  <w:pPr>
                    <w:rPr>
                      <w:b w:val="1"/>
                      <w:sz w:val="28"/>
                      <w:szCs w:val="28"/>
                      <w:u w:val="single"/>
                    </w:rPr>
                  </w:pPr>
                  <w:r w:rsidDel="00000000" w:rsidR="00000000" w:rsidRPr="00000000">
                    <w:rPr>
                      <w:rtl w:val="0"/>
                    </w:rPr>
                  </w:r>
                </w:p>
              </w:tc>
            </w:tr>
            <w:tr>
              <w:tc>
                <w:tcPr/>
                <w:p w:rsidR="00000000" w:rsidDel="00000000" w:rsidP="00000000" w:rsidRDefault="00000000" w:rsidRPr="00000000" w14:paraId="000000C3">
                  <w:pPr>
                    <w:rPr/>
                  </w:pPr>
                  <w:r w:rsidDel="00000000" w:rsidR="00000000" w:rsidRPr="00000000">
                    <w:rPr>
                      <w:rtl w:val="0"/>
                    </w:rPr>
                    <w:t xml:space="preserve">5:00 a.m.</w:t>
                  </w:r>
                </w:p>
              </w:tc>
              <w:tc>
                <w:tcPr/>
                <w:p w:rsidR="00000000" w:rsidDel="00000000" w:rsidP="00000000" w:rsidRDefault="00000000" w:rsidRPr="00000000" w14:paraId="000000C4">
                  <w:pPr>
                    <w:rPr>
                      <w:b w:val="1"/>
                      <w:sz w:val="28"/>
                      <w:szCs w:val="28"/>
                      <w:u w:val="single"/>
                    </w:rPr>
                  </w:pPr>
                  <w:r w:rsidDel="00000000" w:rsidR="00000000" w:rsidRPr="00000000">
                    <w:rPr>
                      <w:rtl w:val="0"/>
                    </w:rPr>
                  </w:r>
                </w:p>
              </w:tc>
              <w:tc>
                <w:tcPr/>
                <w:p w:rsidR="00000000" w:rsidDel="00000000" w:rsidP="00000000" w:rsidRDefault="00000000" w:rsidRPr="00000000" w14:paraId="000000C5">
                  <w:pPr>
                    <w:rPr>
                      <w:b w:val="1"/>
                      <w:sz w:val="28"/>
                      <w:szCs w:val="28"/>
                      <w:u w:val="single"/>
                    </w:rPr>
                  </w:pPr>
                  <w:r w:rsidDel="00000000" w:rsidR="00000000" w:rsidRPr="00000000">
                    <w:rPr>
                      <w:rtl w:val="0"/>
                    </w:rPr>
                  </w:r>
                </w:p>
              </w:tc>
            </w:tr>
            <w:tr>
              <w:trPr>
                <w:trHeight w:val="332" w:hRule="atLeast"/>
              </w:trPr>
              <w:tc>
                <w:tcPr/>
                <w:p w:rsidR="00000000" w:rsidDel="00000000" w:rsidP="00000000" w:rsidRDefault="00000000" w:rsidRPr="00000000" w14:paraId="000000C6">
                  <w:pPr>
                    <w:rPr/>
                  </w:pPr>
                  <w:r w:rsidDel="00000000" w:rsidR="00000000" w:rsidRPr="00000000">
                    <w:rPr>
                      <w:rtl w:val="0"/>
                    </w:rPr>
                    <w:t xml:space="preserve">6:00 a.m.</w:t>
                  </w:r>
                </w:p>
              </w:tc>
              <w:tc>
                <w:tcPr/>
                <w:p w:rsidR="00000000" w:rsidDel="00000000" w:rsidP="00000000" w:rsidRDefault="00000000" w:rsidRPr="00000000" w14:paraId="000000C7">
                  <w:pPr>
                    <w:rPr>
                      <w:b w:val="1"/>
                      <w:sz w:val="28"/>
                      <w:szCs w:val="28"/>
                      <w:u w:val="single"/>
                    </w:rPr>
                  </w:pPr>
                  <w:r w:rsidDel="00000000" w:rsidR="00000000" w:rsidRPr="00000000">
                    <w:rPr>
                      <w:rtl w:val="0"/>
                    </w:rPr>
                  </w:r>
                </w:p>
              </w:tc>
              <w:tc>
                <w:tcPr/>
                <w:p w:rsidR="00000000" w:rsidDel="00000000" w:rsidP="00000000" w:rsidRDefault="00000000" w:rsidRPr="00000000" w14:paraId="000000C8">
                  <w:pPr>
                    <w:rPr>
                      <w:b w:val="1"/>
                      <w:sz w:val="28"/>
                      <w:szCs w:val="28"/>
                      <w:u w:val="single"/>
                    </w:rPr>
                  </w:pPr>
                  <w:r w:rsidDel="00000000" w:rsidR="00000000" w:rsidRPr="00000000">
                    <w:rPr>
                      <w:rtl w:val="0"/>
                    </w:rPr>
                  </w:r>
                </w:p>
              </w:tc>
            </w:tr>
            <w:tr>
              <w:tc>
                <w:tcPr/>
                <w:p w:rsidR="00000000" w:rsidDel="00000000" w:rsidP="00000000" w:rsidRDefault="00000000" w:rsidRPr="00000000" w14:paraId="000000C9">
                  <w:pPr>
                    <w:rPr/>
                  </w:pPr>
                  <w:r w:rsidDel="00000000" w:rsidR="00000000" w:rsidRPr="00000000">
                    <w:rPr>
                      <w:rtl w:val="0"/>
                    </w:rPr>
                    <w:t xml:space="preserve">7:00 a.m.</w:t>
                  </w:r>
                </w:p>
              </w:tc>
              <w:tc>
                <w:tcPr/>
                <w:p w:rsidR="00000000" w:rsidDel="00000000" w:rsidP="00000000" w:rsidRDefault="00000000" w:rsidRPr="00000000" w14:paraId="000000CA">
                  <w:pPr>
                    <w:rPr>
                      <w:b w:val="1"/>
                      <w:sz w:val="28"/>
                      <w:szCs w:val="28"/>
                      <w:u w:val="single"/>
                    </w:rPr>
                  </w:pPr>
                  <w:r w:rsidDel="00000000" w:rsidR="00000000" w:rsidRPr="00000000">
                    <w:rPr>
                      <w:rtl w:val="0"/>
                    </w:rPr>
                  </w:r>
                </w:p>
              </w:tc>
              <w:tc>
                <w:tcPr/>
                <w:p w:rsidR="00000000" w:rsidDel="00000000" w:rsidP="00000000" w:rsidRDefault="00000000" w:rsidRPr="00000000" w14:paraId="000000CB">
                  <w:pPr>
                    <w:rPr>
                      <w:b w:val="1"/>
                      <w:sz w:val="28"/>
                      <w:szCs w:val="28"/>
                      <w:u w:val="single"/>
                    </w:rPr>
                  </w:pPr>
                  <w:r w:rsidDel="00000000" w:rsidR="00000000" w:rsidRPr="00000000">
                    <w:rPr>
                      <w:rtl w:val="0"/>
                    </w:rPr>
                  </w:r>
                </w:p>
              </w:tc>
            </w:tr>
            <w:tr>
              <w:tc>
                <w:tcPr/>
                <w:p w:rsidR="00000000" w:rsidDel="00000000" w:rsidP="00000000" w:rsidRDefault="00000000" w:rsidRPr="00000000" w14:paraId="000000CC">
                  <w:pPr>
                    <w:rPr/>
                  </w:pPr>
                  <w:r w:rsidDel="00000000" w:rsidR="00000000" w:rsidRPr="00000000">
                    <w:rPr>
                      <w:rtl w:val="0"/>
                    </w:rPr>
                    <w:t xml:space="preserve">8:00 a.m.</w:t>
                  </w:r>
                </w:p>
              </w:tc>
              <w:tc>
                <w:tcPr/>
                <w:p w:rsidR="00000000" w:rsidDel="00000000" w:rsidP="00000000" w:rsidRDefault="00000000" w:rsidRPr="00000000" w14:paraId="000000CD">
                  <w:pPr>
                    <w:rPr>
                      <w:b w:val="1"/>
                      <w:sz w:val="28"/>
                      <w:szCs w:val="28"/>
                      <w:u w:val="single"/>
                    </w:rPr>
                  </w:pPr>
                  <w:r w:rsidDel="00000000" w:rsidR="00000000" w:rsidRPr="00000000">
                    <w:rPr>
                      <w:rtl w:val="0"/>
                    </w:rPr>
                  </w:r>
                </w:p>
              </w:tc>
              <w:tc>
                <w:tcPr/>
                <w:p w:rsidR="00000000" w:rsidDel="00000000" w:rsidP="00000000" w:rsidRDefault="00000000" w:rsidRPr="00000000" w14:paraId="000000CE">
                  <w:pPr>
                    <w:rPr>
                      <w:b w:val="1"/>
                      <w:sz w:val="28"/>
                      <w:szCs w:val="28"/>
                      <w:u w:val="single"/>
                    </w:rPr>
                  </w:pPr>
                  <w:r w:rsidDel="00000000" w:rsidR="00000000" w:rsidRPr="00000000">
                    <w:rPr>
                      <w:rtl w:val="0"/>
                    </w:rPr>
                  </w:r>
                </w:p>
              </w:tc>
            </w:tr>
            <w:tr>
              <w:tc>
                <w:tcPr/>
                <w:p w:rsidR="00000000" w:rsidDel="00000000" w:rsidP="00000000" w:rsidRDefault="00000000" w:rsidRPr="00000000" w14:paraId="000000CF">
                  <w:pPr>
                    <w:rPr/>
                  </w:pPr>
                  <w:r w:rsidDel="00000000" w:rsidR="00000000" w:rsidRPr="00000000">
                    <w:rPr>
                      <w:rtl w:val="0"/>
                    </w:rPr>
                    <w:t xml:space="preserve">9:00 a.m.</w:t>
                  </w:r>
                </w:p>
              </w:tc>
              <w:tc>
                <w:tcPr/>
                <w:p w:rsidR="00000000" w:rsidDel="00000000" w:rsidP="00000000" w:rsidRDefault="00000000" w:rsidRPr="00000000" w14:paraId="000000D0">
                  <w:pPr>
                    <w:rPr>
                      <w:b w:val="1"/>
                      <w:sz w:val="28"/>
                      <w:szCs w:val="28"/>
                      <w:u w:val="single"/>
                    </w:rPr>
                  </w:pPr>
                  <w:r w:rsidDel="00000000" w:rsidR="00000000" w:rsidRPr="00000000">
                    <w:rPr>
                      <w:rtl w:val="0"/>
                    </w:rPr>
                  </w:r>
                </w:p>
              </w:tc>
              <w:tc>
                <w:tcPr/>
                <w:p w:rsidR="00000000" w:rsidDel="00000000" w:rsidP="00000000" w:rsidRDefault="00000000" w:rsidRPr="00000000" w14:paraId="000000D1">
                  <w:pPr>
                    <w:rPr>
                      <w:b w:val="1"/>
                      <w:sz w:val="28"/>
                      <w:szCs w:val="28"/>
                      <w:u w:val="single"/>
                    </w:rPr>
                  </w:pPr>
                  <w:r w:rsidDel="00000000" w:rsidR="00000000" w:rsidRPr="00000000">
                    <w:rPr>
                      <w:rtl w:val="0"/>
                    </w:rPr>
                  </w:r>
                </w:p>
              </w:tc>
            </w:tr>
            <w:tr>
              <w:tc>
                <w:tcPr/>
                <w:p w:rsidR="00000000" w:rsidDel="00000000" w:rsidP="00000000" w:rsidRDefault="00000000" w:rsidRPr="00000000" w14:paraId="000000D2">
                  <w:pPr>
                    <w:rPr/>
                  </w:pPr>
                  <w:r w:rsidDel="00000000" w:rsidR="00000000" w:rsidRPr="00000000">
                    <w:rPr>
                      <w:rtl w:val="0"/>
                    </w:rPr>
                    <w:t xml:space="preserve">10:00 a.m.</w:t>
                  </w:r>
                </w:p>
              </w:tc>
              <w:tc>
                <w:tcPr/>
                <w:p w:rsidR="00000000" w:rsidDel="00000000" w:rsidP="00000000" w:rsidRDefault="00000000" w:rsidRPr="00000000" w14:paraId="000000D3">
                  <w:pPr>
                    <w:rPr>
                      <w:b w:val="1"/>
                      <w:sz w:val="28"/>
                      <w:szCs w:val="28"/>
                      <w:u w:val="single"/>
                    </w:rPr>
                  </w:pPr>
                  <w:r w:rsidDel="00000000" w:rsidR="00000000" w:rsidRPr="00000000">
                    <w:rPr>
                      <w:rtl w:val="0"/>
                    </w:rPr>
                  </w:r>
                </w:p>
              </w:tc>
              <w:tc>
                <w:tcPr/>
                <w:p w:rsidR="00000000" w:rsidDel="00000000" w:rsidP="00000000" w:rsidRDefault="00000000" w:rsidRPr="00000000" w14:paraId="000000D4">
                  <w:pPr>
                    <w:rPr>
                      <w:b w:val="1"/>
                      <w:sz w:val="28"/>
                      <w:szCs w:val="28"/>
                      <w:u w:val="single"/>
                    </w:rPr>
                  </w:pPr>
                  <w:r w:rsidDel="00000000" w:rsidR="00000000" w:rsidRPr="00000000">
                    <w:rPr>
                      <w:rtl w:val="0"/>
                    </w:rPr>
                  </w:r>
                </w:p>
              </w:tc>
            </w:tr>
            <w:tr>
              <w:tc>
                <w:tcPr/>
                <w:p w:rsidR="00000000" w:rsidDel="00000000" w:rsidP="00000000" w:rsidRDefault="00000000" w:rsidRPr="00000000" w14:paraId="000000D5">
                  <w:pPr>
                    <w:rPr/>
                  </w:pPr>
                  <w:r w:rsidDel="00000000" w:rsidR="00000000" w:rsidRPr="00000000">
                    <w:rPr>
                      <w:rtl w:val="0"/>
                    </w:rPr>
                    <w:t xml:space="preserve">11:00 a.m.</w:t>
                  </w:r>
                </w:p>
              </w:tc>
              <w:tc>
                <w:tcPr/>
                <w:p w:rsidR="00000000" w:rsidDel="00000000" w:rsidP="00000000" w:rsidRDefault="00000000" w:rsidRPr="00000000" w14:paraId="000000D6">
                  <w:pPr>
                    <w:rPr>
                      <w:b w:val="1"/>
                      <w:sz w:val="28"/>
                      <w:szCs w:val="28"/>
                      <w:u w:val="single"/>
                    </w:rPr>
                  </w:pPr>
                  <w:r w:rsidDel="00000000" w:rsidR="00000000" w:rsidRPr="00000000">
                    <w:rPr>
                      <w:rtl w:val="0"/>
                    </w:rPr>
                  </w:r>
                </w:p>
              </w:tc>
              <w:tc>
                <w:tcPr/>
                <w:p w:rsidR="00000000" w:rsidDel="00000000" w:rsidP="00000000" w:rsidRDefault="00000000" w:rsidRPr="00000000" w14:paraId="000000D7">
                  <w:pPr>
                    <w:rPr>
                      <w:b w:val="1"/>
                      <w:sz w:val="28"/>
                      <w:szCs w:val="28"/>
                      <w:u w:val="single"/>
                    </w:rPr>
                  </w:pPr>
                  <w:r w:rsidDel="00000000" w:rsidR="00000000" w:rsidRPr="00000000">
                    <w:rPr>
                      <w:rtl w:val="0"/>
                    </w:rPr>
                  </w:r>
                </w:p>
              </w:tc>
            </w:tr>
            <w:tr>
              <w:tc>
                <w:tcPr/>
                <w:p w:rsidR="00000000" w:rsidDel="00000000" w:rsidP="00000000" w:rsidRDefault="00000000" w:rsidRPr="00000000" w14:paraId="000000D8">
                  <w:pPr>
                    <w:rPr/>
                  </w:pPr>
                  <w:r w:rsidDel="00000000" w:rsidR="00000000" w:rsidRPr="00000000">
                    <w:rPr>
                      <w:rtl w:val="0"/>
                    </w:rPr>
                    <w:t xml:space="preserve">12:00 p.m.(noon)</w:t>
                  </w:r>
                </w:p>
              </w:tc>
              <w:tc>
                <w:tcPr/>
                <w:p w:rsidR="00000000" w:rsidDel="00000000" w:rsidP="00000000" w:rsidRDefault="00000000" w:rsidRPr="00000000" w14:paraId="000000D9">
                  <w:pPr>
                    <w:rPr>
                      <w:b w:val="1"/>
                      <w:sz w:val="28"/>
                      <w:szCs w:val="28"/>
                      <w:u w:val="single"/>
                    </w:rPr>
                  </w:pPr>
                  <w:r w:rsidDel="00000000" w:rsidR="00000000" w:rsidRPr="00000000">
                    <w:rPr>
                      <w:rtl w:val="0"/>
                    </w:rPr>
                  </w:r>
                </w:p>
              </w:tc>
              <w:tc>
                <w:tcPr/>
                <w:p w:rsidR="00000000" w:rsidDel="00000000" w:rsidP="00000000" w:rsidRDefault="00000000" w:rsidRPr="00000000" w14:paraId="000000DA">
                  <w:pPr>
                    <w:rPr>
                      <w:b w:val="1"/>
                      <w:sz w:val="28"/>
                      <w:szCs w:val="28"/>
                      <w:u w:val="single"/>
                    </w:rPr>
                  </w:pPr>
                  <w:r w:rsidDel="00000000" w:rsidR="00000000" w:rsidRPr="00000000">
                    <w:rPr>
                      <w:rtl w:val="0"/>
                    </w:rPr>
                  </w:r>
                </w:p>
              </w:tc>
            </w:tr>
            <w:tr>
              <w:trPr>
                <w:trHeight w:val="332" w:hRule="atLeast"/>
              </w:trPr>
              <w:tc>
                <w:tcPr/>
                <w:p w:rsidR="00000000" w:rsidDel="00000000" w:rsidP="00000000" w:rsidRDefault="00000000" w:rsidRPr="00000000" w14:paraId="000000DB">
                  <w:pPr>
                    <w:rPr/>
                  </w:pPr>
                  <w:r w:rsidDel="00000000" w:rsidR="00000000" w:rsidRPr="00000000">
                    <w:rPr>
                      <w:rtl w:val="0"/>
                    </w:rPr>
                    <w:t xml:space="preserve">1:00 p.m.</w:t>
                  </w:r>
                </w:p>
              </w:tc>
              <w:tc>
                <w:tcPr/>
                <w:p w:rsidR="00000000" w:rsidDel="00000000" w:rsidP="00000000" w:rsidRDefault="00000000" w:rsidRPr="00000000" w14:paraId="000000DC">
                  <w:pPr>
                    <w:rPr>
                      <w:b w:val="1"/>
                      <w:sz w:val="28"/>
                      <w:szCs w:val="28"/>
                      <w:u w:val="single"/>
                    </w:rPr>
                  </w:pPr>
                  <w:r w:rsidDel="00000000" w:rsidR="00000000" w:rsidRPr="00000000">
                    <w:rPr>
                      <w:rtl w:val="0"/>
                    </w:rPr>
                  </w:r>
                </w:p>
              </w:tc>
              <w:tc>
                <w:tcPr/>
                <w:p w:rsidR="00000000" w:rsidDel="00000000" w:rsidP="00000000" w:rsidRDefault="00000000" w:rsidRPr="00000000" w14:paraId="000000DD">
                  <w:pPr>
                    <w:rPr>
                      <w:b w:val="1"/>
                      <w:sz w:val="28"/>
                      <w:szCs w:val="28"/>
                      <w:u w:val="single"/>
                    </w:rPr>
                  </w:pPr>
                  <w:r w:rsidDel="00000000" w:rsidR="00000000" w:rsidRPr="00000000">
                    <w:rPr>
                      <w:rtl w:val="0"/>
                    </w:rPr>
                  </w:r>
                </w:p>
              </w:tc>
            </w:tr>
            <w:tr>
              <w:tc>
                <w:tcPr/>
                <w:p w:rsidR="00000000" w:rsidDel="00000000" w:rsidP="00000000" w:rsidRDefault="00000000" w:rsidRPr="00000000" w14:paraId="000000DE">
                  <w:pPr>
                    <w:rPr/>
                  </w:pPr>
                  <w:r w:rsidDel="00000000" w:rsidR="00000000" w:rsidRPr="00000000">
                    <w:rPr>
                      <w:rtl w:val="0"/>
                    </w:rPr>
                    <w:t xml:space="preserve">2:00 p.m.</w:t>
                  </w:r>
                </w:p>
              </w:tc>
              <w:tc>
                <w:tcPr/>
                <w:p w:rsidR="00000000" w:rsidDel="00000000" w:rsidP="00000000" w:rsidRDefault="00000000" w:rsidRPr="00000000" w14:paraId="000000DF">
                  <w:pPr>
                    <w:rPr>
                      <w:b w:val="1"/>
                      <w:sz w:val="28"/>
                      <w:szCs w:val="28"/>
                      <w:u w:val="single"/>
                    </w:rPr>
                  </w:pPr>
                  <w:r w:rsidDel="00000000" w:rsidR="00000000" w:rsidRPr="00000000">
                    <w:rPr>
                      <w:rtl w:val="0"/>
                    </w:rPr>
                  </w:r>
                </w:p>
              </w:tc>
              <w:tc>
                <w:tcPr/>
                <w:p w:rsidR="00000000" w:rsidDel="00000000" w:rsidP="00000000" w:rsidRDefault="00000000" w:rsidRPr="00000000" w14:paraId="000000E0">
                  <w:pPr>
                    <w:rPr>
                      <w:b w:val="1"/>
                      <w:sz w:val="28"/>
                      <w:szCs w:val="28"/>
                      <w:u w:val="single"/>
                    </w:rPr>
                  </w:pPr>
                  <w:r w:rsidDel="00000000" w:rsidR="00000000" w:rsidRPr="00000000">
                    <w:rPr>
                      <w:rtl w:val="0"/>
                    </w:rPr>
                  </w:r>
                </w:p>
              </w:tc>
            </w:tr>
            <w:tr>
              <w:tc>
                <w:tcPr/>
                <w:p w:rsidR="00000000" w:rsidDel="00000000" w:rsidP="00000000" w:rsidRDefault="00000000" w:rsidRPr="00000000" w14:paraId="000000E1">
                  <w:pPr>
                    <w:rPr/>
                  </w:pPr>
                  <w:r w:rsidDel="00000000" w:rsidR="00000000" w:rsidRPr="00000000">
                    <w:rPr>
                      <w:rtl w:val="0"/>
                    </w:rPr>
                    <w:t xml:space="preserve">3:00 p.m.</w:t>
                  </w:r>
                </w:p>
              </w:tc>
              <w:tc>
                <w:tcPr/>
                <w:p w:rsidR="00000000" w:rsidDel="00000000" w:rsidP="00000000" w:rsidRDefault="00000000" w:rsidRPr="00000000" w14:paraId="000000E2">
                  <w:pPr>
                    <w:rPr>
                      <w:b w:val="1"/>
                      <w:sz w:val="28"/>
                      <w:szCs w:val="28"/>
                      <w:u w:val="single"/>
                    </w:rPr>
                  </w:pPr>
                  <w:r w:rsidDel="00000000" w:rsidR="00000000" w:rsidRPr="00000000">
                    <w:rPr>
                      <w:rtl w:val="0"/>
                    </w:rPr>
                  </w:r>
                </w:p>
              </w:tc>
              <w:tc>
                <w:tcPr/>
                <w:p w:rsidR="00000000" w:rsidDel="00000000" w:rsidP="00000000" w:rsidRDefault="00000000" w:rsidRPr="00000000" w14:paraId="000000E3">
                  <w:pPr>
                    <w:rPr>
                      <w:b w:val="1"/>
                      <w:sz w:val="28"/>
                      <w:szCs w:val="28"/>
                      <w:u w:val="single"/>
                    </w:rPr>
                  </w:pPr>
                  <w:r w:rsidDel="00000000" w:rsidR="00000000" w:rsidRPr="00000000">
                    <w:rPr>
                      <w:rtl w:val="0"/>
                    </w:rPr>
                  </w:r>
                </w:p>
              </w:tc>
            </w:tr>
            <w:tr>
              <w:tc>
                <w:tcPr/>
                <w:p w:rsidR="00000000" w:rsidDel="00000000" w:rsidP="00000000" w:rsidRDefault="00000000" w:rsidRPr="00000000" w14:paraId="000000E4">
                  <w:pPr>
                    <w:rPr/>
                  </w:pPr>
                  <w:r w:rsidDel="00000000" w:rsidR="00000000" w:rsidRPr="00000000">
                    <w:rPr>
                      <w:rtl w:val="0"/>
                    </w:rPr>
                    <w:t xml:space="preserve">4:00 p.m.</w:t>
                  </w:r>
                </w:p>
              </w:tc>
              <w:tc>
                <w:tcPr/>
                <w:p w:rsidR="00000000" w:rsidDel="00000000" w:rsidP="00000000" w:rsidRDefault="00000000" w:rsidRPr="00000000" w14:paraId="000000E5">
                  <w:pPr>
                    <w:rPr>
                      <w:b w:val="1"/>
                      <w:sz w:val="28"/>
                      <w:szCs w:val="28"/>
                      <w:u w:val="single"/>
                    </w:rPr>
                  </w:pPr>
                  <w:r w:rsidDel="00000000" w:rsidR="00000000" w:rsidRPr="00000000">
                    <w:rPr>
                      <w:rtl w:val="0"/>
                    </w:rPr>
                  </w:r>
                </w:p>
              </w:tc>
              <w:tc>
                <w:tcPr/>
                <w:p w:rsidR="00000000" w:rsidDel="00000000" w:rsidP="00000000" w:rsidRDefault="00000000" w:rsidRPr="00000000" w14:paraId="000000E6">
                  <w:pPr>
                    <w:rPr>
                      <w:b w:val="1"/>
                      <w:sz w:val="28"/>
                      <w:szCs w:val="28"/>
                      <w:u w:val="single"/>
                    </w:rPr>
                  </w:pPr>
                  <w:r w:rsidDel="00000000" w:rsidR="00000000" w:rsidRPr="00000000">
                    <w:rPr>
                      <w:rtl w:val="0"/>
                    </w:rPr>
                  </w:r>
                </w:p>
              </w:tc>
            </w:tr>
            <w:tr>
              <w:tc>
                <w:tcPr/>
                <w:p w:rsidR="00000000" w:rsidDel="00000000" w:rsidP="00000000" w:rsidRDefault="00000000" w:rsidRPr="00000000" w14:paraId="000000E7">
                  <w:pPr>
                    <w:rPr/>
                  </w:pPr>
                  <w:r w:rsidDel="00000000" w:rsidR="00000000" w:rsidRPr="00000000">
                    <w:rPr>
                      <w:rtl w:val="0"/>
                    </w:rPr>
                    <w:t xml:space="preserve">5:00 p.m.</w:t>
                  </w:r>
                </w:p>
              </w:tc>
              <w:tc>
                <w:tcPr/>
                <w:p w:rsidR="00000000" w:rsidDel="00000000" w:rsidP="00000000" w:rsidRDefault="00000000" w:rsidRPr="00000000" w14:paraId="000000E8">
                  <w:pPr>
                    <w:rPr>
                      <w:b w:val="1"/>
                      <w:sz w:val="28"/>
                      <w:szCs w:val="28"/>
                      <w:u w:val="single"/>
                    </w:rPr>
                  </w:pPr>
                  <w:r w:rsidDel="00000000" w:rsidR="00000000" w:rsidRPr="00000000">
                    <w:rPr>
                      <w:rtl w:val="0"/>
                    </w:rPr>
                  </w:r>
                </w:p>
              </w:tc>
              <w:tc>
                <w:tcPr/>
                <w:p w:rsidR="00000000" w:rsidDel="00000000" w:rsidP="00000000" w:rsidRDefault="00000000" w:rsidRPr="00000000" w14:paraId="000000E9">
                  <w:pPr>
                    <w:rPr>
                      <w:b w:val="1"/>
                      <w:sz w:val="28"/>
                      <w:szCs w:val="28"/>
                      <w:u w:val="single"/>
                    </w:rPr>
                  </w:pPr>
                  <w:r w:rsidDel="00000000" w:rsidR="00000000" w:rsidRPr="00000000">
                    <w:rPr>
                      <w:rtl w:val="0"/>
                    </w:rPr>
                  </w:r>
                </w:p>
              </w:tc>
            </w:tr>
            <w:tr>
              <w:tc>
                <w:tcPr/>
                <w:p w:rsidR="00000000" w:rsidDel="00000000" w:rsidP="00000000" w:rsidRDefault="00000000" w:rsidRPr="00000000" w14:paraId="000000EA">
                  <w:pPr>
                    <w:rPr/>
                  </w:pPr>
                  <w:r w:rsidDel="00000000" w:rsidR="00000000" w:rsidRPr="00000000">
                    <w:rPr>
                      <w:rtl w:val="0"/>
                    </w:rPr>
                    <w:t xml:space="preserve">6:00 p.m.</w:t>
                  </w:r>
                </w:p>
              </w:tc>
              <w:tc>
                <w:tcPr/>
                <w:p w:rsidR="00000000" w:rsidDel="00000000" w:rsidP="00000000" w:rsidRDefault="00000000" w:rsidRPr="00000000" w14:paraId="000000EB">
                  <w:pPr>
                    <w:rPr>
                      <w:b w:val="1"/>
                      <w:sz w:val="28"/>
                      <w:szCs w:val="28"/>
                      <w:u w:val="single"/>
                    </w:rPr>
                  </w:pPr>
                  <w:r w:rsidDel="00000000" w:rsidR="00000000" w:rsidRPr="00000000">
                    <w:rPr>
                      <w:rtl w:val="0"/>
                    </w:rPr>
                  </w:r>
                </w:p>
              </w:tc>
              <w:tc>
                <w:tcPr/>
                <w:p w:rsidR="00000000" w:rsidDel="00000000" w:rsidP="00000000" w:rsidRDefault="00000000" w:rsidRPr="00000000" w14:paraId="000000EC">
                  <w:pPr>
                    <w:rPr>
                      <w:b w:val="1"/>
                      <w:sz w:val="28"/>
                      <w:szCs w:val="28"/>
                      <w:u w:val="single"/>
                    </w:rPr>
                  </w:pPr>
                  <w:r w:rsidDel="00000000" w:rsidR="00000000" w:rsidRPr="00000000">
                    <w:rPr>
                      <w:rtl w:val="0"/>
                    </w:rPr>
                  </w:r>
                </w:p>
              </w:tc>
            </w:tr>
            <w:tr>
              <w:tc>
                <w:tcPr/>
                <w:p w:rsidR="00000000" w:rsidDel="00000000" w:rsidP="00000000" w:rsidRDefault="00000000" w:rsidRPr="00000000" w14:paraId="000000ED">
                  <w:pPr>
                    <w:rPr/>
                  </w:pPr>
                  <w:r w:rsidDel="00000000" w:rsidR="00000000" w:rsidRPr="00000000">
                    <w:rPr>
                      <w:rtl w:val="0"/>
                    </w:rPr>
                    <w:t xml:space="preserve">7:00 p.m.</w:t>
                  </w:r>
                </w:p>
              </w:tc>
              <w:tc>
                <w:tcPr/>
                <w:p w:rsidR="00000000" w:rsidDel="00000000" w:rsidP="00000000" w:rsidRDefault="00000000" w:rsidRPr="00000000" w14:paraId="000000EE">
                  <w:pPr>
                    <w:rPr>
                      <w:b w:val="1"/>
                      <w:sz w:val="28"/>
                      <w:szCs w:val="28"/>
                      <w:u w:val="single"/>
                    </w:rPr>
                  </w:pPr>
                  <w:r w:rsidDel="00000000" w:rsidR="00000000" w:rsidRPr="00000000">
                    <w:rPr>
                      <w:rtl w:val="0"/>
                    </w:rPr>
                  </w:r>
                </w:p>
              </w:tc>
              <w:tc>
                <w:tcPr/>
                <w:p w:rsidR="00000000" w:rsidDel="00000000" w:rsidP="00000000" w:rsidRDefault="00000000" w:rsidRPr="00000000" w14:paraId="000000EF">
                  <w:pPr>
                    <w:rPr>
                      <w:b w:val="1"/>
                      <w:sz w:val="28"/>
                      <w:szCs w:val="28"/>
                      <w:u w:val="single"/>
                    </w:rPr>
                  </w:pPr>
                  <w:r w:rsidDel="00000000" w:rsidR="00000000" w:rsidRPr="00000000">
                    <w:rPr>
                      <w:rtl w:val="0"/>
                    </w:rPr>
                  </w:r>
                </w:p>
              </w:tc>
            </w:tr>
            <w:tr>
              <w:trPr>
                <w:trHeight w:val="332" w:hRule="atLeast"/>
              </w:trPr>
              <w:tc>
                <w:tcPr/>
                <w:p w:rsidR="00000000" w:rsidDel="00000000" w:rsidP="00000000" w:rsidRDefault="00000000" w:rsidRPr="00000000" w14:paraId="000000F0">
                  <w:pPr>
                    <w:rPr/>
                  </w:pPr>
                  <w:r w:rsidDel="00000000" w:rsidR="00000000" w:rsidRPr="00000000">
                    <w:rPr>
                      <w:rtl w:val="0"/>
                    </w:rPr>
                    <w:t xml:space="preserve">8:00 p.m.</w:t>
                  </w:r>
                </w:p>
              </w:tc>
              <w:tc>
                <w:tcPr/>
                <w:p w:rsidR="00000000" w:rsidDel="00000000" w:rsidP="00000000" w:rsidRDefault="00000000" w:rsidRPr="00000000" w14:paraId="000000F1">
                  <w:pPr>
                    <w:rPr>
                      <w:b w:val="1"/>
                      <w:sz w:val="28"/>
                      <w:szCs w:val="28"/>
                      <w:u w:val="single"/>
                    </w:rPr>
                  </w:pPr>
                  <w:r w:rsidDel="00000000" w:rsidR="00000000" w:rsidRPr="00000000">
                    <w:rPr>
                      <w:rtl w:val="0"/>
                    </w:rPr>
                  </w:r>
                </w:p>
              </w:tc>
              <w:tc>
                <w:tcPr/>
                <w:p w:rsidR="00000000" w:rsidDel="00000000" w:rsidP="00000000" w:rsidRDefault="00000000" w:rsidRPr="00000000" w14:paraId="000000F2">
                  <w:pPr>
                    <w:rPr>
                      <w:b w:val="1"/>
                      <w:sz w:val="28"/>
                      <w:szCs w:val="28"/>
                      <w:u w:val="single"/>
                    </w:rPr>
                  </w:pPr>
                  <w:r w:rsidDel="00000000" w:rsidR="00000000" w:rsidRPr="00000000">
                    <w:rPr>
                      <w:rtl w:val="0"/>
                    </w:rPr>
                  </w:r>
                </w:p>
              </w:tc>
            </w:tr>
            <w:tr>
              <w:tc>
                <w:tcPr/>
                <w:p w:rsidR="00000000" w:rsidDel="00000000" w:rsidP="00000000" w:rsidRDefault="00000000" w:rsidRPr="00000000" w14:paraId="000000F3">
                  <w:pPr>
                    <w:rPr/>
                  </w:pPr>
                  <w:r w:rsidDel="00000000" w:rsidR="00000000" w:rsidRPr="00000000">
                    <w:rPr>
                      <w:rtl w:val="0"/>
                    </w:rPr>
                    <w:t xml:space="preserve">9:00 p.m.</w:t>
                  </w:r>
                </w:p>
              </w:tc>
              <w:tc>
                <w:tcPr/>
                <w:p w:rsidR="00000000" w:rsidDel="00000000" w:rsidP="00000000" w:rsidRDefault="00000000" w:rsidRPr="00000000" w14:paraId="000000F4">
                  <w:pPr>
                    <w:rPr>
                      <w:b w:val="1"/>
                      <w:sz w:val="28"/>
                      <w:szCs w:val="28"/>
                      <w:u w:val="single"/>
                    </w:rPr>
                  </w:pPr>
                  <w:r w:rsidDel="00000000" w:rsidR="00000000" w:rsidRPr="00000000">
                    <w:rPr>
                      <w:rtl w:val="0"/>
                    </w:rPr>
                  </w:r>
                </w:p>
              </w:tc>
              <w:tc>
                <w:tcPr/>
                <w:p w:rsidR="00000000" w:rsidDel="00000000" w:rsidP="00000000" w:rsidRDefault="00000000" w:rsidRPr="00000000" w14:paraId="000000F5">
                  <w:pPr>
                    <w:rPr>
                      <w:b w:val="1"/>
                      <w:sz w:val="28"/>
                      <w:szCs w:val="28"/>
                      <w:u w:val="single"/>
                    </w:rPr>
                  </w:pPr>
                  <w:r w:rsidDel="00000000" w:rsidR="00000000" w:rsidRPr="00000000">
                    <w:rPr>
                      <w:rtl w:val="0"/>
                    </w:rPr>
                  </w:r>
                </w:p>
              </w:tc>
            </w:tr>
            <w:tr>
              <w:tc>
                <w:tcPr/>
                <w:p w:rsidR="00000000" w:rsidDel="00000000" w:rsidP="00000000" w:rsidRDefault="00000000" w:rsidRPr="00000000" w14:paraId="000000F6">
                  <w:pPr>
                    <w:rPr/>
                  </w:pPr>
                  <w:r w:rsidDel="00000000" w:rsidR="00000000" w:rsidRPr="00000000">
                    <w:rPr>
                      <w:rtl w:val="0"/>
                    </w:rPr>
                    <w:t xml:space="preserve">10:00 p.m.</w:t>
                  </w:r>
                </w:p>
              </w:tc>
              <w:tc>
                <w:tcPr/>
                <w:p w:rsidR="00000000" w:rsidDel="00000000" w:rsidP="00000000" w:rsidRDefault="00000000" w:rsidRPr="00000000" w14:paraId="000000F7">
                  <w:pPr>
                    <w:rPr>
                      <w:b w:val="1"/>
                      <w:sz w:val="28"/>
                      <w:szCs w:val="28"/>
                      <w:u w:val="single"/>
                    </w:rPr>
                  </w:pPr>
                  <w:r w:rsidDel="00000000" w:rsidR="00000000" w:rsidRPr="00000000">
                    <w:rPr>
                      <w:rtl w:val="0"/>
                    </w:rPr>
                  </w:r>
                </w:p>
              </w:tc>
              <w:tc>
                <w:tcPr/>
                <w:p w:rsidR="00000000" w:rsidDel="00000000" w:rsidP="00000000" w:rsidRDefault="00000000" w:rsidRPr="00000000" w14:paraId="000000F8">
                  <w:pPr>
                    <w:rPr>
                      <w:b w:val="1"/>
                      <w:sz w:val="28"/>
                      <w:szCs w:val="28"/>
                      <w:u w:val="single"/>
                    </w:rPr>
                  </w:pPr>
                  <w:r w:rsidDel="00000000" w:rsidR="00000000" w:rsidRPr="00000000">
                    <w:rPr>
                      <w:rtl w:val="0"/>
                    </w:rPr>
                  </w:r>
                </w:p>
              </w:tc>
            </w:tr>
            <w:tr>
              <w:tc>
                <w:tcPr/>
                <w:p w:rsidR="00000000" w:rsidDel="00000000" w:rsidP="00000000" w:rsidRDefault="00000000" w:rsidRPr="00000000" w14:paraId="000000F9">
                  <w:pPr>
                    <w:rPr/>
                  </w:pPr>
                  <w:r w:rsidDel="00000000" w:rsidR="00000000" w:rsidRPr="00000000">
                    <w:rPr>
                      <w:rtl w:val="0"/>
                    </w:rPr>
                    <w:t xml:space="preserve">11:00 p.m.</w:t>
                  </w:r>
                </w:p>
              </w:tc>
              <w:tc>
                <w:tcPr/>
                <w:p w:rsidR="00000000" w:rsidDel="00000000" w:rsidP="00000000" w:rsidRDefault="00000000" w:rsidRPr="00000000" w14:paraId="000000FA">
                  <w:pPr>
                    <w:rPr>
                      <w:b w:val="1"/>
                      <w:sz w:val="28"/>
                      <w:szCs w:val="28"/>
                      <w:u w:val="single"/>
                    </w:rPr>
                  </w:pPr>
                  <w:r w:rsidDel="00000000" w:rsidR="00000000" w:rsidRPr="00000000">
                    <w:rPr>
                      <w:rtl w:val="0"/>
                    </w:rPr>
                  </w:r>
                </w:p>
              </w:tc>
              <w:tc>
                <w:tcPr/>
                <w:p w:rsidR="00000000" w:rsidDel="00000000" w:rsidP="00000000" w:rsidRDefault="00000000" w:rsidRPr="00000000" w14:paraId="000000FB">
                  <w:pPr>
                    <w:rPr>
                      <w:b w:val="1"/>
                      <w:sz w:val="28"/>
                      <w:szCs w:val="28"/>
                      <w:u w:val="single"/>
                    </w:rPr>
                  </w:pPr>
                  <w:r w:rsidDel="00000000" w:rsidR="00000000" w:rsidRPr="00000000">
                    <w:rPr>
                      <w:rtl w:val="0"/>
                    </w:rPr>
                  </w:r>
                </w:p>
              </w:tc>
            </w:tr>
          </w:tbl>
          <w:p w:rsidR="00000000" w:rsidDel="00000000" w:rsidP="00000000" w:rsidRDefault="00000000" w:rsidRPr="00000000" w14:paraId="000000FC">
            <w:pPr>
              <w:rPr>
                <w:b w:val="1"/>
                <w:sz w:val="28"/>
                <w:szCs w:val="28"/>
                <w:u w:val="single"/>
              </w:rPr>
            </w:pPr>
            <w:r w:rsidDel="00000000" w:rsidR="00000000" w:rsidRPr="00000000">
              <w:rPr>
                <w:rtl w:val="0"/>
              </w:rPr>
            </w:r>
          </w:p>
          <w:p w:rsidR="00000000" w:rsidDel="00000000" w:rsidP="00000000" w:rsidRDefault="00000000" w:rsidRPr="00000000" w14:paraId="000000FD">
            <w:pPr>
              <w:rPr>
                <w:b w:val="1"/>
                <w:sz w:val="28"/>
                <w:szCs w:val="28"/>
                <w:u w:val="single"/>
              </w:rPr>
            </w:pPr>
            <w:r w:rsidDel="00000000" w:rsidR="00000000" w:rsidRPr="00000000">
              <w:rPr>
                <w:rtl w:val="0"/>
              </w:rPr>
            </w:r>
          </w:p>
          <w:p w:rsidR="00000000" w:rsidDel="00000000" w:rsidP="00000000" w:rsidRDefault="00000000" w:rsidRPr="00000000" w14:paraId="000000FE">
            <w:pPr>
              <w:rPr>
                <w:b w:val="1"/>
                <w:color w:val="ff0000"/>
                <w:sz w:val="28"/>
                <w:szCs w:val="28"/>
                <w:u w:val="single"/>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 </w:t>
            </w:r>
          </w:p>
        </w:tc>
        <w:tc>
          <w:tcPr>
            <w:shd w:fill="ffffff" w:val="clear"/>
          </w:tcPr>
          <w:p w:rsidR="00000000" w:rsidDel="00000000" w:rsidP="00000000" w:rsidRDefault="00000000" w:rsidRPr="00000000" w14:paraId="00000100">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drawing>
          <wp:inline distB="0" distT="0" distL="0" distR="0">
            <wp:extent cx="5943600" cy="4457700"/>
            <wp:effectExtent b="0" l="0" r="0" t="0"/>
            <wp:docPr descr="C:\Users\KIRK\Downloads\practicum poster.jpg" id="7" name="image1.jpg"/>
            <a:graphic>
              <a:graphicData uri="http://schemas.openxmlformats.org/drawingml/2006/picture">
                <pic:pic>
                  <pic:nvPicPr>
                    <pic:cNvPr descr="C:\Users\KIRK\Downloads\practicum poster.jpg" id="0" name="image1.jpg"/>
                    <pic:cNvPicPr preferRelativeResize="0"/>
                  </pic:nvPicPr>
                  <pic:blipFill>
                    <a:blip r:embed="rId14"/>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Kirk J Russell       Fitchburg State University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65" w:hanging="360"/>
      </w:pPr>
      <w:rPr>
        <w:rFonts w:ascii="Times New Roman" w:cs="Times New Roman" w:eastAsia="Times New Roman" w:hAnsi="Times New Roman"/>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E45E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9E45E9"/>
    <w:rPr>
      <w:color w:val="0000ff"/>
      <w:u w:val="single"/>
    </w:rPr>
  </w:style>
  <w:style w:type="character" w:styleId="HTMLCite">
    <w:name w:val="HTML Cite"/>
    <w:rsid w:val="009E45E9"/>
    <w:rPr>
      <w:i w:val="0"/>
      <w:iCs w:val="0"/>
      <w:color w:val="0e774a"/>
    </w:rPr>
  </w:style>
  <w:style w:type="paragraph" w:styleId="BalloonText">
    <w:name w:val="Balloon Text"/>
    <w:basedOn w:val="Normal"/>
    <w:link w:val="BalloonTextChar"/>
    <w:uiPriority w:val="99"/>
    <w:semiHidden w:val="1"/>
    <w:unhideWhenUsed w:val="1"/>
    <w:rsid w:val="00DB30D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30D8"/>
    <w:rPr>
      <w:rFonts w:ascii="Tahoma" w:cs="Tahoma" w:eastAsia="Times New Roman" w:hAnsi="Tahoma"/>
      <w:sz w:val="16"/>
      <w:szCs w:val="16"/>
    </w:rPr>
  </w:style>
  <w:style w:type="paragraph" w:styleId="Header">
    <w:name w:val="header"/>
    <w:basedOn w:val="Normal"/>
    <w:link w:val="HeaderChar"/>
    <w:uiPriority w:val="99"/>
    <w:unhideWhenUsed w:val="1"/>
    <w:rsid w:val="00DB30D8"/>
    <w:pPr>
      <w:tabs>
        <w:tab w:val="center" w:pos="4680"/>
        <w:tab w:val="right" w:pos="9360"/>
      </w:tabs>
    </w:pPr>
  </w:style>
  <w:style w:type="character" w:styleId="HeaderChar" w:customStyle="1">
    <w:name w:val="Header Char"/>
    <w:basedOn w:val="DefaultParagraphFont"/>
    <w:link w:val="Header"/>
    <w:uiPriority w:val="99"/>
    <w:rsid w:val="00DB30D8"/>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DB30D8"/>
    <w:pPr>
      <w:tabs>
        <w:tab w:val="center" w:pos="4680"/>
        <w:tab w:val="right" w:pos="9360"/>
      </w:tabs>
    </w:pPr>
  </w:style>
  <w:style w:type="character" w:styleId="FooterChar" w:customStyle="1">
    <w:name w:val="Footer Char"/>
    <w:basedOn w:val="DefaultParagraphFont"/>
    <w:link w:val="Footer"/>
    <w:uiPriority w:val="99"/>
    <w:rsid w:val="00DB30D8"/>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ls.gov/eag/eag.ma.html" TargetMode="External"/><Relationship Id="rId10" Type="http://schemas.openxmlformats.org/officeDocument/2006/relationships/hyperlink" Target="http://www.bls.gov/eag/eag.ma.html" TargetMode="External"/><Relationship Id="rId13" Type="http://schemas.openxmlformats.org/officeDocument/2006/relationships/hyperlink" Target="http://www.daytimer.com/Time-Management-Resources/High-School-Students" TargetMode="External"/><Relationship Id="rId12" Type="http://schemas.openxmlformats.org/officeDocument/2006/relationships/hyperlink" Target="http://www.bls.gov/eag/eag.m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scamodel.timberlakepublishing.com/files/NationalStandards.pdf" TargetMode="External"/><Relationship Id="rId15" Type="http://schemas.openxmlformats.org/officeDocument/2006/relationships/header" Target="header1.xm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2.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Resources</a:t>
            </a:r>
          </a:p>
        </c:rich>
      </c:tx>
    </c:title>
    <c:view3D>
      <c:rAngAx val="1"/>
    </c:view3D>
    <c:plotArea>
      <c:layout/>
      <c:bar3DChart>
        <c:barDir val="col"/>
        <c:grouping val="stacked"/>
        <c:ser>
          <c:idx val="0"/>
          <c:order val="0"/>
          <c:tx>
            <c:strRef>
              <c:f>Sheet1!$B$16</c:f>
              <c:strCache>
                <c:ptCount val="1"/>
                <c:pt idx="0">
                  <c:v>Column2</c:v>
                </c:pt>
              </c:strCache>
            </c:strRef>
          </c:tx>
          <c:cat>
            <c:strRef>
              <c:f>Sheet1!$A$2:$A$3</c:f>
              <c:strCache>
                <c:ptCount val="2"/>
                <c:pt idx="0">
                  <c:v># of students in class </c:v>
                </c:pt>
                <c:pt idx="1">
                  <c:v># of students in able to identify more/new resources </c:v>
                </c:pt>
              </c:strCache>
            </c:strRef>
          </c:cat>
          <c:val>
            <c:numRef>
              <c:f>Sheet1!$B$2:$B$3</c:f>
              <c:numCache>
                <c:formatCode>General</c:formatCode>
                <c:ptCount val="2"/>
                <c:pt idx="0">
                  <c:v>13</c:v>
                </c:pt>
                <c:pt idx="1">
                  <c:v>13</c:v>
                </c:pt>
              </c:numCache>
            </c:numRef>
          </c:val>
        </c:ser>
        <c:shape val="cylinder"/>
        <c:axId val="112081920"/>
        <c:axId val="80614144"/>
        <c:axId val="0"/>
      </c:bar3DChart>
      <c:catAx>
        <c:axId val="112081920"/>
        <c:scaling>
          <c:orientation val="minMax"/>
        </c:scaling>
        <c:axPos val="b"/>
        <c:tickLblPos val="nextTo"/>
        <c:crossAx val="80614144"/>
        <c:crosses val="autoZero"/>
        <c:auto val="1"/>
        <c:lblAlgn val="ctr"/>
        <c:lblOffset val="100"/>
      </c:catAx>
      <c:valAx>
        <c:axId val="80614144"/>
        <c:scaling>
          <c:orientation val="minMax"/>
        </c:scaling>
        <c:axPos val="l"/>
        <c:majorGridlines/>
        <c:numFmt formatCode="General" sourceLinked="1"/>
        <c:tickLblPos val="nextTo"/>
        <c:crossAx val="1120819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view3D>
      <c:rotX val="30"/>
      <c:perspective val="30"/>
    </c:view3D>
    <c:plotArea>
      <c:layout/>
      <c:pie3DChart>
        <c:varyColors val="1"/>
        <c:ser>
          <c:idx val="0"/>
          <c:order val="0"/>
          <c:tx>
            <c:strRef>
              <c:f>Sheet1!$B$1</c:f>
              <c:strCache>
                <c:ptCount val="1"/>
                <c:pt idx="0">
                  <c:v>Study time</c:v>
                </c:pt>
              </c:strCache>
            </c:strRef>
          </c:tx>
          <c:explosion val="25"/>
          <c:cat>
            <c:strRef>
              <c:f>Sheet1!$A$2:$A$3</c:f>
              <c:strCache>
                <c:ptCount val="2"/>
                <c:pt idx="0">
                  <c:v>% of students who found more study time (53%)</c:v>
                </c:pt>
                <c:pt idx="1">
                  <c:v>% of students with no change (47%)</c:v>
                </c:pt>
              </c:strCache>
            </c:strRef>
          </c:cat>
          <c:val>
            <c:numRef>
              <c:f>Sheet1!$B$2:$B$3</c:f>
              <c:numCache>
                <c:formatCode>d\-mmm</c:formatCode>
                <c:ptCount val="2"/>
                <c:pt idx="0" formatCode="General">
                  <c:v>53.333000000000006</c:v>
                </c:pt>
                <c:pt idx="1">
                  <c:v>46.677</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6Dhfn8glhz2EebVHG3Yu/I0dA==">AMUW2mXbP+VfMqzIE2CMp5R2EavnOAaM9ECuQ9v3FsohgaisSERC6fN5Z3WBZCbDvyKzMw4096cN9RyTPQooRV1peXC1bWbmGkTzAWWM0bRKIgKsp1qAzhCwC/+Hh50b0CNBjIuTROIc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2013-04-30T15:31:00Z</dcterms:created>
  <dc:creator>KIRK J RUSSELL</dc:creator>
</cp:coreProperties>
</file>